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A9C29" w14:textId="1D9DADB9" w:rsidR="00F27D07" w:rsidRPr="00BE5E87" w:rsidRDefault="006C4D5B" w:rsidP="007F4EBB">
      <w:pPr>
        <w:jc w:val="center"/>
        <w:rPr>
          <w:rFonts w:asciiTheme="minorHAnsi" w:hAnsiTheme="minorHAnsi" w:cstheme="minorHAnsi"/>
          <w:b/>
          <w:bCs/>
          <w:color w:val="595959" w:themeColor="text1" w:themeTint="A6"/>
          <w:sz w:val="22"/>
          <w:szCs w:val="22"/>
          <w:lang w:val="en-GB"/>
        </w:rPr>
      </w:pPr>
      <w:r w:rsidRPr="00BE5E87">
        <w:rPr>
          <w:rFonts w:asciiTheme="minorHAnsi" w:hAnsiTheme="minorHAnsi" w:cstheme="minorHAnsi"/>
          <w:b/>
          <w:bCs/>
          <w:color w:val="595959" w:themeColor="text1" w:themeTint="A6"/>
          <w:sz w:val="22"/>
          <w:szCs w:val="22"/>
          <w:lang w:val="en-GB"/>
        </w:rPr>
        <w:t>PBU 2021-2027</w:t>
      </w:r>
    </w:p>
    <w:p w14:paraId="26C14D95" w14:textId="47E5120C" w:rsidR="00F27D07" w:rsidRPr="00BE5E87" w:rsidRDefault="00F27D07" w:rsidP="00F27D07">
      <w:pPr>
        <w:pStyle w:val="Nagwek1"/>
        <w:contextualSpacing/>
        <w:rPr>
          <w:rFonts w:asciiTheme="minorHAnsi" w:hAnsiTheme="minorHAnsi" w:cstheme="minorHAnsi"/>
          <w:color w:val="595959" w:themeColor="text1" w:themeTint="A6"/>
          <w:sz w:val="22"/>
          <w:szCs w:val="22"/>
          <w:lang w:val="en-GB"/>
        </w:rPr>
      </w:pPr>
      <w:r w:rsidRPr="00BE5E87">
        <w:rPr>
          <w:rFonts w:asciiTheme="minorHAnsi" w:hAnsiTheme="minorHAnsi" w:cstheme="minorHAnsi"/>
          <w:color w:val="595959" w:themeColor="text1" w:themeTint="A6"/>
          <w:sz w:val="22"/>
          <w:szCs w:val="22"/>
          <w:lang w:val="en-GB"/>
        </w:rPr>
        <w:t xml:space="preserve">Large Infrastructure Projects </w:t>
      </w:r>
    </w:p>
    <w:p w14:paraId="12F52B23" w14:textId="77777777" w:rsidR="006C4D5B" w:rsidRPr="00BE5E87" w:rsidRDefault="006C4D5B" w:rsidP="006C4D5B">
      <w:pPr>
        <w:jc w:val="center"/>
        <w:rPr>
          <w:rFonts w:asciiTheme="minorHAnsi" w:hAnsiTheme="minorHAnsi" w:cstheme="minorHAnsi"/>
          <w:sz w:val="22"/>
          <w:szCs w:val="22"/>
          <w:lang w:val="en-GB"/>
        </w:rPr>
      </w:pPr>
    </w:p>
    <w:p w14:paraId="6C7AF283" w14:textId="64B1C591" w:rsidR="00F27D07" w:rsidRPr="00BE5E87" w:rsidRDefault="006C4D5B" w:rsidP="006C4D5B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>Project summary assessment</w:t>
      </w:r>
    </w:p>
    <w:p w14:paraId="6176948C" w14:textId="77777777" w:rsidR="00A53A5D" w:rsidRPr="00BE5E87" w:rsidRDefault="00A53A5D" w:rsidP="00A53A5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B82AEE9" w14:textId="549DCEE1" w:rsidR="00F27D07" w:rsidRPr="00BE5E87" w:rsidRDefault="00C52705" w:rsidP="00A53A5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>GENERAL INFORMATION ABOUT LIP</w:t>
      </w:r>
    </w:p>
    <w:p w14:paraId="7889E133" w14:textId="77777777" w:rsidR="00A53A5D" w:rsidRPr="00BE5E87" w:rsidRDefault="00A53A5D" w:rsidP="00F27D07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409"/>
        <w:gridCol w:w="6232"/>
      </w:tblGrid>
      <w:tr w:rsidR="008132D8" w:rsidRPr="00D3465C" w14:paraId="5D1658D8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1481D196" w14:textId="374E6B39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997D3D2" w14:textId="1DCE7597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LIP title</w:t>
            </w:r>
          </w:p>
        </w:tc>
        <w:tc>
          <w:tcPr>
            <w:tcW w:w="6232" w:type="dxa"/>
          </w:tcPr>
          <w:p w14:paraId="60A60B8F" w14:textId="2752C274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BE5E87" w14:paraId="7A3FEE69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13EF1F15" w14:textId="421728A6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D5B45E3" w14:textId="53523604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Country, region</w:t>
            </w:r>
          </w:p>
        </w:tc>
        <w:tc>
          <w:tcPr>
            <w:tcW w:w="6232" w:type="dxa"/>
          </w:tcPr>
          <w:p w14:paraId="7194F31F" w14:textId="2CFA9E14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BE5E87" w14:paraId="684840F5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1CDE9BA5" w14:textId="650E0323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3.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1AA1F9E" w14:textId="5788241F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Programme Priority</w:t>
            </w:r>
          </w:p>
        </w:tc>
        <w:tc>
          <w:tcPr>
            <w:tcW w:w="6232" w:type="dxa"/>
          </w:tcPr>
          <w:p w14:paraId="768BB268" w14:textId="258F391D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D3465C" w14:paraId="5F832152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30F165D3" w14:textId="131C4B78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6F0E214" w14:textId="2305CF60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Specific objective</w:t>
            </w:r>
          </w:p>
        </w:tc>
        <w:tc>
          <w:tcPr>
            <w:tcW w:w="6232" w:type="dxa"/>
          </w:tcPr>
          <w:p w14:paraId="521DE265" w14:textId="028ECAD5" w:rsidR="008132D8" w:rsidRPr="00BE5E87" w:rsidRDefault="008132D8" w:rsidP="00C37124">
            <w:pPr>
              <w:pStyle w:val="NormalnyWeb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8132D8" w:rsidRPr="00D3465C" w14:paraId="6A5C0974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1319C4FE" w14:textId="5DBF0EF5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5.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44A21E75" w14:textId="37DC2239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Lead Beneficiary</w:t>
            </w:r>
          </w:p>
        </w:tc>
        <w:tc>
          <w:tcPr>
            <w:tcW w:w="6232" w:type="dxa"/>
          </w:tcPr>
          <w:p w14:paraId="1A7735EA" w14:textId="3B07F0D2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D3465C" w14:paraId="1C0D509C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48D41764" w14:textId="75983397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6.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D32F4BB" w14:textId="1D00CE7E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Partner</w:t>
            </w:r>
            <w:r w:rsidR="00C52705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(s)</w:t>
            </w:r>
          </w:p>
        </w:tc>
        <w:tc>
          <w:tcPr>
            <w:tcW w:w="6232" w:type="dxa"/>
          </w:tcPr>
          <w:p w14:paraId="46E36101" w14:textId="3AAE7EE9" w:rsidR="00C51F51" w:rsidRPr="00BE5E87" w:rsidRDefault="00C51F51" w:rsidP="00C5270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BE5E87" w14:paraId="057DEE58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5BDCF133" w14:textId="3936629A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8.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7D3864F" w14:textId="55A2A691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Budget:</w:t>
            </w:r>
          </w:p>
        </w:tc>
        <w:tc>
          <w:tcPr>
            <w:tcW w:w="6232" w:type="dxa"/>
          </w:tcPr>
          <w:p w14:paraId="78D45997" w14:textId="77777777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BE5E87" w14:paraId="35107537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0BE2ED17" w14:textId="77777777" w:rsidR="008132D8" w:rsidRPr="00BE5E87" w:rsidRDefault="008132D8" w:rsidP="008132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14:paraId="7EBB57B8" w14:textId="421CB053" w:rsidR="008132D8" w:rsidRPr="00BE5E87" w:rsidRDefault="008132D8" w:rsidP="008132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- Total </w:t>
            </w:r>
          </w:p>
        </w:tc>
        <w:tc>
          <w:tcPr>
            <w:tcW w:w="6232" w:type="dxa"/>
          </w:tcPr>
          <w:p w14:paraId="74211ADD" w14:textId="53477A39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BE5E87" w14:paraId="5B596302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04713CCA" w14:textId="77777777" w:rsidR="008132D8" w:rsidRPr="00BE5E87" w:rsidRDefault="008132D8" w:rsidP="008132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14:paraId="23B17499" w14:textId="55C26CF2" w:rsidR="008132D8" w:rsidRPr="00BE5E87" w:rsidRDefault="008132D8" w:rsidP="008132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 Total E</w:t>
            </w:r>
            <w:r w:rsidR="00FE00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U grant</w:t>
            </w: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232" w:type="dxa"/>
          </w:tcPr>
          <w:p w14:paraId="69D2E99F" w14:textId="7828C4C8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8132D8" w:rsidRPr="00BE5E87" w14:paraId="608EB9FA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36E78569" w14:textId="77777777" w:rsidR="008132D8" w:rsidRPr="00BE5E87" w:rsidRDefault="008132D8" w:rsidP="008132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14:paraId="4A0B9CDC" w14:textId="7018592C" w:rsidR="008132D8" w:rsidRPr="00BE5E87" w:rsidRDefault="008132D8" w:rsidP="008132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- CBC Partner EU </w:t>
            </w:r>
            <w:r w:rsidR="00FE00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grant</w:t>
            </w: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232" w:type="dxa"/>
          </w:tcPr>
          <w:p w14:paraId="3A8D7A04" w14:textId="4F1211F5" w:rsidR="008132D8" w:rsidRPr="00BE5E87" w:rsidRDefault="008132D8" w:rsidP="00F27D07">
            <w:pPr>
              <w:rPr>
                <w:rFonts w:asciiTheme="minorHAnsi" w:hAnsiTheme="minorHAnsi" w:cstheme="minorHAnsi"/>
                <w:color w:val="FF0000"/>
                <w:sz w:val="22"/>
                <w:szCs w:val="22"/>
                <w:lang w:val="en-GB"/>
              </w:rPr>
            </w:pPr>
          </w:p>
        </w:tc>
      </w:tr>
      <w:tr w:rsidR="008132D8" w:rsidRPr="00BE5E87" w14:paraId="2B527272" w14:textId="77777777" w:rsidTr="006C4D5B">
        <w:tc>
          <w:tcPr>
            <w:tcW w:w="421" w:type="dxa"/>
            <w:shd w:val="clear" w:color="auto" w:fill="D9D9D9" w:themeFill="background1" w:themeFillShade="D9"/>
          </w:tcPr>
          <w:p w14:paraId="761889D0" w14:textId="26A59448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9.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3227DF6" w14:textId="6AF5E329" w:rsidR="008132D8" w:rsidRPr="00BE5E87" w:rsidRDefault="008132D8" w:rsidP="00F27D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Duration</w:t>
            </w:r>
          </w:p>
        </w:tc>
        <w:tc>
          <w:tcPr>
            <w:tcW w:w="6232" w:type="dxa"/>
          </w:tcPr>
          <w:p w14:paraId="7D471736" w14:textId="0347D407" w:rsidR="008132D8" w:rsidRPr="00BE5E87" w:rsidRDefault="008132D8" w:rsidP="00F27D07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51FB5039" w14:textId="31417F90" w:rsidR="00A53A5D" w:rsidRPr="00BE5E87" w:rsidRDefault="00A53A5D" w:rsidP="00F27D0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8C77D85" w14:textId="685342C7" w:rsidR="00A53A5D" w:rsidRPr="00BE5E87" w:rsidRDefault="00130B2F" w:rsidP="008132D8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>COMMENTS</w:t>
      </w:r>
      <w:r w:rsidR="006C4D5B"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2C3A86"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>ON</w:t>
      </w:r>
      <w:r w:rsidR="006C4D5B"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LIP </w:t>
      </w:r>
      <w:r w:rsidR="003A29EB">
        <w:rPr>
          <w:rFonts w:asciiTheme="minorHAnsi" w:hAnsiTheme="minorHAnsi" w:cstheme="minorHAnsi"/>
          <w:b/>
          <w:bCs/>
          <w:sz w:val="22"/>
          <w:szCs w:val="22"/>
          <w:lang w:val="en-GB"/>
        </w:rPr>
        <w:t>PROJECT SUMMARY</w:t>
      </w:r>
    </w:p>
    <w:p w14:paraId="7025FF43" w14:textId="05DCAC12" w:rsidR="00CB5198" w:rsidRPr="00BE5E87" w:rsidRDefault="00CB5198" w:rsidP="00CB5198">
      <w:pPr>
        <w:pStyle w:val="Akapitzlist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26"/>
        <w:gridCol w:w="2409"/>
        <w:gridCol w:w="6237"/>
      </w:tblGrid>
      <w:tr w:rsidR="00E12BE0" w:rsidRPr="00B45D99" w14:paraId="10D5D1AD" w14:textId="77777777" w:rsidTr="006C4D5B">
        <w:tc>
          <w:tcPr>
            <w:tcW w:w="426" w:type="dxa"/>
            <w:shd w:val="clear" w:color="auto" w:fill="D9D9D9" w:themeFill="background1" w:themeFillShade="D9"/>
          </w:tcPr>
          <w:p w14:paraId="127A6AFF" w14:textId="75D4182F" w:rsidR="00E12BE0" w:rsidRPr="00BE5E87" w:rsidRDefault="00E12BE0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7D6768AA" w14:textId="3D270751" w:rsidR="00E12BE0" w:rsidRPr="00BE5E87" w:rsidRDefault="00E12BE0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Formal LIP requirements</w:t>
            </w:r>
            <w:r w:rsidR="005E69C9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,</w:t>
            </w:r>
            <w:r w:rsidR="005E69C9" w:rsidRPr="00BE5E8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5E69C9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eligibility of activities </w:t>
            </w:r>
            <w:r w:rsidR="005E69C9" w:rsidRPr="00BE5E8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(PS stage)</w:t>
            </w:r>
          </w:p>
        </w:tc>
        <w:tc>
          <w:tcPr>
            <w:tcW w:w="6237" w:type="dxa"/>
          </w:tcPr>
          <w:p w14:paraId="03272C29" w14:textId="759DB2DB" w:rsidR="00E12BE0" w:rsidRPr="00BE5E87" w:rsidRDefault="00E12BE0" w:rsidP="00FC2E1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6C4D5B" w:rsidRPr="00B45D99" w14:paraId="0A7A7DA7" w14:textId="77777777" w:rsidTr="006C4D5B">
        <w:tc>
          <w:tcPr>
            <w:tcW w:w="426" w:type="dxa"/>
            <w:shd w:val="clear" w:color="auto" w:fill="D9D9D9" w:themeFill="background1" w:themeFillShade="D9"/>
          </w:tcPr>
          <w:p w14:paraId="180730B5" w14:textId="7D8A4C17" w:rsidR="006C4D5B" w:rsidRPr="00BE5E87" w:rsidRDefault="006C4D5B" w:rsidP="009D0E2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66E43ECF" w14:textId="318056BC" w:rsidR="006C4D5B" w:rsidRPr="00BE5E87" w:rsidRDefault="00FB1E36" w:rsidP="009D0E26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Contribution</w:t>
            </w:r>
            <w:r w:rsidR="006C4D5B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to the Programme </w:t>
            </w:r>
            <w:r w:rsidR="005E69C9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and development of the Programme area</w:t>
            </w:r>
          </w:p>
        </w:tc>
        <w:tc>
          <w:tcPr>
            <w:tcW w:w="6237" w:type="dxa"/>
          </w:tcPr>
          <w:p w14:paraId="5D4A67BC" w14:textId="3DE3831B" w:rsidR="006C4D5B" w:rsidRPr="00BE5E87" w:rsidRDefault="006C4D5B" w:rsidP="00FC2E1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12BE0" w:rsidRPr="00F10A89" w14:paraId="2A15393E" w14:textId="77777777" w:rsidTr="006C4D5B">
        <w:tc>
          <w:tcPr>
            <w:tcW w:w="426" w:type="dxa"/>
            <w:shd w:val="clear" w:color="auto" w:fill="D9D9D9" w:themeFill="background1" w:themeFillShade="D9"/>
          </w:tcPr>
          <w:p w14:paraId="728AD4CE" w14:textId="6D2EE1E1" w:rsidR="00E12BE0" w:rsidRPr="00BE5E87" w:rsidRDefault="00E12BE0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3.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312CA9C" w14:textId="27625EC8" w:rsidR="00E12BE0" w:rsidRPr="00BE5E87" w:rsidRDefault="00E12BE0" w:rsidP="005E69C9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Consistency</w:t>
            </w:r>
            <w:r w:rsidR="005E69C9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of the PS</w:t>
            </w:r>
          </w:p>
        </w:tc>
        <w:tc>
          <w:tcPr>
            <w:tcW w:w="6237" w:type="dxa"/>
          </w:tcPr>
          <w:p w14:paraId="12F3B28B" w14:textId="5C2983D7" w:rsidR="00FC2E1C" w:rsidRPr="00BE5E87" w:rsidRDefault="00FC2E1C" w:rsidP="00FC2E1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12BE0" w:rsidRPr="00B45D99" w14:paraId="194EE4DA" w14:textId="77777777" w:rsidTr="006C4D5B">
        <w:tc>
          <w:tcPr>
            <w:tcW w:w="426" w:type="dxa"/>
            <w:shd w:val="clear" w:color="auto" w:fill="D9D9D9" w:themeFill="background1" w:themeFillShade="D9"/>
          </w:tcPr>
          <w:p w14:paraId="0B41C296" w14:textId="3A9C5F49" w:rsidR="00E12BE0" w:rsidRPr="00BE5E87" w:rsidRDefault="00E12BE0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4.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74D2BDC5" w14:textId="1F174889" w:rsidR="00E12BE0" w:rsidRPr="00BE5E87" w:rsidRDefault="00E12BE0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</w:t>
            </w:r>
            <w:r w:rsidR="00FB1E36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ross-border </w:t>
            </w: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potential</w:t>
            </w:r>
            <w:r w:rsidR="004F3572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&amp; strong partnership /cooperation criteria</w:t>
            </w:r>
          </w:p>
        </w:tc>
        <w:tc>
          <w:tcPr>
            <w:tcW w:w="6237" w:type="dxa"/>
          </w:tcPr>
          <w:p w14:paraId="53C72122" w14:textId="3FB3B190" w:rsidR="00EF33B6" w:rsidRPr="00BE5E87" w:rsidRDefault="00EF33B6" w:rsidP="00FC2E1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4F3572" w:rsidRPr="00BE5E87" w14:paraId="20C73F19" w14:textId="77777777" w:rsidTr="006C4D5B">
        <w:tc>
          <w:tcPr>
            <w:tcW w:w="426" w:type="dxa"/>
            <w:shd w:val="clear" w:color="auto" w:fill="D9D9D9" w:themeFill="background1" w:themeFillShade="D9"/>
          </w:tcPr>
          <w:p w14:paraId="20023473" w14:textId="7F03EFE6" w:rsidR="004F3572" w:rsidRPr="00BE5E87" w:rsidRDefault="005E69C9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5.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FA2EDDB" w14:textId="33A701C5" w:rsidR="004F3572" w:rsidRPr="00BE5E87" w:rsidRDefault="004F3572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Sustainability</w:t>
            </w:r>
          </w:p>
        </w:tc>
        <w:tc>
          <w:tcPr>
            <w:tcW w:w="6237" w:type="dxa"/>
          </w:tcPr>
          <w:p w14:paraId="788BA85F" w14:textId="6BAFAEB6" w:rsidR="004F3572" w:rsidRPr="00BE5E87" w:rsidRDefault="004F3572" w:rsidP="00FC2E1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12BE0" w:rsidRPr="00BE5E87" w14:paraId="7F44FCB8" w14:textId="77777777" w:rsidTr="006C4D5B">
        <w:tc>
          <w:tcPr>
            <w:tcW w:w="426" w:type="dxa"/>
            <w:shd w:val="clear" w:color="auto" w:fill="D9D9D9" w:themeFill="background1" w:themeFillShade="D9"/>
          </w:tcPr>
          <w:p w14:paraId="2DA7C262" w14:textId="5B466DBC" w:rsidR="00E12BE0" w:rsidRPr="00BE5E87" w:rsidRDefault="005E69C9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6</w:t>
            </w:r>
            <w:r w:rsidR="00E12BE0"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7D9040B" w14:textId="6A271E75" w:rsidR="00E12BE0" w:rsidRPr="00BE5E87" w:rsidRDefault="00E12BE0" w:rsidP="00E12BE0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Strong points</w:t>
            </w:r>
          </w:p>
        </w:tc>
        <w:tc>
          <w:tcPr>
            <w:tcW w:w="6237" w:type="dxa"/>
          </w:tcPr>
          <w:p w14:paraId="7B7CD6AF" w14:textId="4DCE6E4F" w:rsidR="00E12BE0" w:rsidRPr="00BE5E87" w:rsidRDefault="00E12BE0" w:rsidP="009E74D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17158484" w14:textId="77777777" w:rsidR="00CB5198" w:rsidRPr="00BE5E87" w:rsidRDefault="00CB5198" w:rsidP="00E12BE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B924D8F" w14:textId="5D35A83B" w:rsidR="00C52705" w:rsidRPr="00BE5E87" w:rsidRDefault="00130B2F" w:rsidP="00130B2F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>JPC</w:t>
      </w:r>
      <w:r w:rsidR="00CB5198" w:rsidRPr="00BE5E87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DECISION</w:t>
      </w:r>
      <w:r w:rsidR="003A29EB">
        <w:rPr>
          <w:rFonts w:asciiTheme="minorHAnsi" w:hAnsiTheme="minorHAnsi" w:cstheme="minorHAnsi"/>
          <w:b/>
          <w:bCs/>
          <w:sz w:val="22"/>
          <w:szCs w:val="22"/>
          <w:lang w:val="en-GB"/>
        </w:rPr>
        <w:t>S</w:t>
      </w:r>
    </w:p>
    <w:p w14:paraId="5B76D527" w14:textId="77777777" w:rsidR="00F27D07" w:rsidRPr="00BE5E87" w:rsidRDefault="00F27D07" w:rsidP="00F27D07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26"/>
        <w:gridCol w:w="2409"/>
        <w:gridCol w:w="6237"/>
      </w:tblGrid>
      <w:tr w:rsidR="00E84BA2" w:rsidRPr="00B45D99" w14:paraId="651F4DA9" w14:textId="77777777" w:rsidTr="00830D18">
        <w:tc>
          <w:tcPr>
            <w:tcW w:w="426" w:type="dxa"/>
            <w:shd w:val="clear" w:color="auto" w:fill="D9D9D9" w:themeFill="background1" w:themeFillShade="D9"/>
          </w:tcPr>
          <w:p w14:paraId="2984A2E3" w14:textId="50433D6C" w:rsidR="00E84BA2" w:rsidRPr="00BE5E87" w:rsidRDefault="00E84BA2" w:rsidP="00830D18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6069B322" w14:textId="265DAEA6" w:rsidR="00E84BA2" w:rsidRPr="00BE5E87" w:rsidRDefault="003A29EB" w:rsidP="00830D18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66A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Recommendations to be taken into account before decision on inviting to FAF </w:t>
            </w:r>
            <w:r w:rsidR="00F00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(Full Application Form) </w:t>
            </w:r>
            <w:r w:rsidRPr="00066A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preparation</w:t>
            </w:r>
          </w:p>
        </w:tc>
        <w:tc>
          <w:tcPr>
            <w:tcW w:w="6237" w:type="dxa"/>
          </w:tcPr>
          <w:p w14:paraId="520A02EE" w14:textId="036A9FA6" w:rsidR="003A29EB" w:rsidRPr="00152593" w:rsidRDefault="003A29EB" w:rsidP="00F10A89">
            <w:pPr>
              <w:pStyle w:val="Akapitzlist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84BA2" w:rsidRPr="00B45D99" w14:paraId="37D95CF3" w14:textId="77777777" w:rsidTr="00830D18">
        <w:tc>
          <w:tcPr>
            <w:tcW w:w="426" w:type="dxa"/>
            <w:shd w:val="clear" w:color="auto" w:fill="D9D9D9" w:themeFill="background1" w:themeFillShade="D9"/>
          </w:tcPr>
          <w:p w14:paraId="7CF32721" w14:textId="07008AC5" w:rsidR="00E84BA2" w:rsidRPr="00BE5E87" w:rsidRDefault="00E84BA2" w:rsidP="00830D18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E5E8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7311BEB" w14:textId="173E8DDE" w:rsidR="00E84BA2" w:rsidRPr="00BE5E87" w:rsidRDefault="003A29EB" w:rsidP="00830D18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66A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Invited to submit FAF (recommendations were fulfilled)</w:t>
            </w:r>
          </w:p>
        </w:tc>
        <w:tc>
          <w:tcPr>
            <w:tcW w:w="6237" w:type="dxa"/>
          </w:tcPr>
          <w:p w14:paraId="5208D4D2" w14:textId="2C7B59B4" w:rsidR="00243163" w:rsidRPr="009543E0" w:rsidRDefault="00243163" w:rsidP="00083765">
            <w:pPr>
              <w:pStyle w:val="Akapitzlist"/>
              <w:tabs>
                <w:tab w:val="left" w:pos="2020"/>
              </w:tabs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en-GB"/>
              </w:rPr>
            </w:pPr>
          </w:p>
        </w:tc>
      </w:tr>
      <w:tr w:rsidR="003A29EB" w:rsidRPr="00B45D99" w14:paraId="1FE6269D" w14:textId="77777777" w:rsidTr="00830D18">
        <w:tc>
          <w:tcPr>
            <w:tcW w:w="426" w:type="dxa"/>
            <w:shd w:val="clear" w:color="auto" w:fill="D9D9D9" w:themeFill="background1" w:themeFillShade="D9"/>
          </w:tcPr>
          <w:p w14:paraId="083CCAD5" w14:textId="2B0E5414" w:rsidR="003A29EB" w:rsidRPr="00BE5E87" w:rsidRDefault="003A29EB" w:rsidP="00830D18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3.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F3E0F65" w14:textId="6EAADF73" w:rsidR="003A29EB" w:rsidRPr="00066AB9" w:rsidRDefault="003A29EB" w:rsidP="00830D18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066AB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Recommendation to be included in the FAF preparation</w:t>
            </w:r>
          </w:p>
        </w:tc>
        <w:tc>
          <w:tcPr>
            <w:tcW w:w="6237" w:type="dxa"/>
          </w:tcPr>
          <w:p w14:paraId="2AE14A25" w14:textId="132D234A" w:rsidR="00083765" w:rsidRPr="00083765" w:rsidRDefault="00083765" w:rsidP="004D632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14:paraId="48C7BCB3" w14:textId="574A0862" w:rsidR="00F27D07" w:rsidRPr="00BE5E87" w:rsidRDefault="00F27D07" w:rsidP="00F27D07">
      <w:pPr>
        <w:rPr>
          <w:rFonts w:asciiTheme="minorHAnsi" w:hAnsiTheme="minorHAnsi" w:cstheme="minorHAnsi"/>
          <w:sz w:val="22"/>
          <w:szCs w:val="22"/>
          <w:lang w:val="en-GB"/>
        </w:rPr>
      </w:pPr>
    </w:p>
    <w:sectPr w:rsidR="00F27D07" w:rsidRPr="00BE5E87" w:rsidSect="000E5E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2869D" w14:textId="77777777" w:rsidR="00F94B1F" w:rsidRDefault="00F94B1F">
      <w:r>
        <w:separator/>
      </w:r>
    </w:p>
  </w:endnote>
  <w:endnote w:type="continuationSeparator" w:id="0">
    <w:p w14:paraId="77E4E513" w14:textId="77777777" w:rsidR="00F94B1F" w:rsidRDefault="00F9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4B43" w14:textId="77777777" w:rsidR="00F94B1F" w:rsidRDefault="00F94B1F">
      <w:r>
        <w:separator/>
      </w:r>
    </w:p>
  </w:footnote>
  <w:footnote w:type="continuationSeparator" w:id="0">
    <w:p w14:paraId="70A1BC2E" w14:textId="77777777" w:rsidR="00F94B1F" w:rsidRDefault="00F94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496F" w14:textId="6383E413" w:rsidR="00861C4E" w:rsidRDefault="00B45D99">
    <w:pPr>
      <w:pStyle w:val="Nagwek"/>
    </w:pPr>
    <w:r w:rsidRPr="007920FE">
      <w:rPr>
        <w:noProof/>
      </w:rPr>
      <w:drawing>
        <wp:inline distT="0" distB="0" distL="0" distR="0" wp14:anchorId="25CE41CD" wp14:editId="74BF2711">
          <wp:extent cx="1794510" cy="72453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010C0"/>
    <w:multiLevelType w:val="hybridMultilevel"/>
    <w:tmpl w:val="DFFA3548"/>
    <w:lvl w:ilvl="0" w:tplc="EBF4800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62471"/>
    <w:multiLevelType w:val="hybridMultilevel"/>
    <w:tmpl w:val="37F40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51F4E"/>
    <w:multiLevelType w:val="hybridMultilevel"/>
    <w:tmpl w:val="7112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B0D63"/>
    <w:multiLevelType w:val="hybridMultilevel"/>
    <w:tmpl w:val="EE166B34"/>
    <w:lvl w:ilvl="0" w:tplc="8F80B3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D7C19"/>
    <w:multiLevelType w:val="hybridMultilevel"/>
    <w:tmpl w:val="575488D8"/>
    <w:lvl w:ilvl="0" w:tplc="563E0D7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D2FB7"/>
    <w:multiLevelType w:val="hybridMultilevel"/>
    <w:tmpl w:val="83A48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15893"/>
    <w:multiLevelType w:val="hybridMultilevel"/>
    <w:tmpl w:val="22A80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410060">
    <w:abstractNumId w:val="2"/>
  </w:num>
  <w:num w:numId="2" w16cid:durableId="1057704209">
    <w:abstractNumId w:val="1"/>
  </w:num>
  <w:num w:numId="3" w16cid:durableId="776873997">
    <w:abstractNumId w:val="4"/>
  </w:num>
  <w:num w:numId="4" w16cid:durableId="627123774">
    <w:abstractNumId w:val="0"/>
  </w:num>
  <w:num w:numId="5" w16cid:durableId="176895937">
    <w:abstractNumId w:val="5"/>
  </w:num>
  <w:num w:numId="6" w16cid:durableId="1588343774">
    <w:abstractNumId w:val="3"/>
  </w:num>
  <w:num w:numId="7" w16cid:durableId="613024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U3sDA2Mzc3MDIxMTNR0lEKTi0uzszPAykwrAUA/5Ak4ywAAAA="/>
  </w:docVars>
  <w:rsids>
    <w:rsidRoot w:val="002D1BCE"/>
    <w:rsid w:val="00003854"/>
    <w:rsid w:val="00083765"/>
    <w:rsid w:val="000A081C"/>
    <w:rsid w:val="000A262E"/>
    <w:rsid w:val="00123334"/>
    <w:rsid w:val="00130B2F"/>
    <w:rsid w:val="0015092B"/>
    <w:rsid w:val="00152593"/>
    <w:rsid w:val="00225AE1"/>
    <w:rsid w:val="00243163"/>
    <w:rsid w:val="00294D14"/>
    <w:rsid w:val="002A2509"/>
    <w:rsid w:val="002A39DD"/>
    <w:rsid w:val="002C3A86"/>
    <w:rsid w:val="002C4611"/>
    <w:rsid w:val="002C4AFB"/>
    <w:rsid w:val="002D1BCE"/>
    <w:rsid w:val="002F69F2"/>
    <w:rsid w:val="003075E6"/>
    <w:rsid w:val="00333834"/>
    <w:rsid w:val="003344B5"/>
    <w:rsid w:val="00337E37"/>
    <w:rsid w:val="00360356"/>
    <w:rsid w:val="00383E33"/>
    <w:rsid w:val="003A29EB"/>
    <w:rsid w:val="003C1CB6"/>
    <w:rsid w:val="00415581"/>
    <w:rsid w:val="00447A0F"/>
    <w:rsid w:val="004A2189"/>
    <w:rsid w:val="004D6323"/>
    <w:rsid w:val="004D6FD7"/>
    <w:rsid w:val="004F3572"/>
    <w:rsid w:val="004F7F49"/>
    <w:rsid w:val="00503699"/>
    <w:rsid w:val="00505BAD"/>
    <w:rsid w:val="00586BED"/>
    <w:rsid w:val="005D354D"/>
    <w:rsid w:val="005E69C9"/>
    <w:rsid w:val="005F3D34"/>
    <w:rsid w:val="0061258E"/>
    <w:rsid w:val="00643BFC"/>
    <w:rsid w:val="006A00CF"/>
    <w:rsid w:val="006C4D5B"/>
    <w:rsid w:val="006D4478"/>
    <w:rsid w:val="006F48F0"/>
    <w:rsid w:val="00743AB2"/>
    <w:rsid w:val="00766B9A"/>
    <w:rsid w:val="007774FE"/>
    <w:rsid w:val="0079567E"/>
    <w:rsid w:val="007B2804"/>
    <w:rsid w:val="007F4EBB"/>
    <w:rsid w:val="007F6118"/>
    <w:rsid w:val="008132D8"/>
    <w:rsid w:val="00832F9D"/>
    <w:rsid w:val="00846FCD"/>
    <w:rsid w:val="008719D8"/>
    <w:rsid w:val="00871FBD"/>
    <w:rsid w:val="008E3C57"/>
    <w:rsid w:val="008E6998"/>
    <w:rsid w:val="0090145C"/>
    <w:rsid w:val="0090751E"/>
    <w:rsid w:val="00912556"/>
    <w:rsid w:val="009543E0"/>
    <w:rsid w:val="00990825"/>
    <w:rsid w:val="009D6B5B"/>
    <w:rsid w:val="009E74D8"/>
    <w:rsid w:val="00A17924"/>
    <w:rsid w:val="00A53A5D"/>
    <w:rsid w:val="00A6693B"/>
    <w:rsid w:val="00AA36D0"/>
    <w:rsid w:val="00AD28E5"/>
    <w:rsid w:val="00AE1FA4"/>
    <w:rsid w:val="00AF545C"/>
    <w:rsid w:val="00B1697B"/>
    <w:rsid w:val="00B3169B"/>
    <w:rsid w:val="00B45D99"/>
    <w:rsid w:val="00B658E5"/>
    <w:rsid w:val="00BC382B"/>
    <w:rsid w:val="00BE5E87"/>
    <w:rsid w:val="00C37124"/>
    <w:rsid w:val="00C51F51"/>
    <w:rsid w:val="00C52705"/>
    <w:rsid w:val="00C52A4F"/>
    <w:rsid w:val="00CA0438"/>
    <w:rsid w:val="00CB5198"/>
    <w:rsid w:val="00CC4467"/>
    <w:rsid w:val="00CE1008"/>
    <w:rsid w:val="00D32AE8"/>
    <w:rsid w:val="00D3465C"/>
    <w:rsid w:val="00DD24F1"/>
    <w:rsid w:val="00E12BE0"/>
    <w:rsid w:val="00E84BA2"/>
    <w:rsid w:val="00EF33B6"/>
    <w:rsid w:val="00F00F48"/>
    <w:rsid w:val="00F10A89"/>
    <w:rsid w:val="00F14C47"/>
    <w:rsid w:val="00F27D07"/>
    <w:rsid w:val="00F431F8"/>
    <w:rsid w:val="00F72A23"/>
    <w:rsid w:val="00F75A17"/>
    <w:rsid w:val="00F81935"/>
    <w:rsid w:val="00F90EE6"/>
    <w:rsid w:val="00F94B1F"/>
    <w:rsid w:val="00FB1E36"/>
    <w:rsid w:val="00FC0E8D"/>
    <w:rsid w:val="00FC2E1C"/>
    <w:rsid w:val="00F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BDC0F"/>
  <w15:chartTrackingRefBased/>
  <w15:docId w15:val="{623664AA-951A-4351-92DF-A6B67060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7D07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F27D07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F27D07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7D07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F27D07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F27D07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F27D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D0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F27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A53A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A5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5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A53A5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3712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nhideWhenUsed/>
    <w:rsid w:val="00FB1E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69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69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6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69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23334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1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9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2431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4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Budarina</dc:creator>
  <cp:keywords/>
  <dc:description/>
  <cp:lastModifiedBy>Tomasz Jędrzejewski</cp:lastModifiedBy>
  <cp:revision>3</cp:revision>
  <dcterms:created xsi:type="dcterms:W3CDTF">2022-07-28T11:31:00Z</dcterms:created>
  <dcterms:modified xsi:type="dcterms:W3CDTF">2022-07-28T11:49:00Z</dcterms:modified>
</cp:coreProperties>
</file>