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38595" w14:textId="77777777" w:rsidR="00653412" w:rsidRPr="00BD17BB" w:rsidRDefault="00653412" w:rsidP="001F40FA">
      <w:pPr>
        <w:spacing w:line="240" w:lineRule="auto"/>
        <w:rPr>
          <w:rFonts w:ascii="Times New Roman" w:hAnsi="Times New Roman" w:cs="Times New Roman"/>
          <w:szCs w:val="22"/>
        </w:rPr>
      </w:pPr>
    </w:p>
    <w:p w14:paraId="365591D9" w14:textId="77777777" w:rsidR="00A71CE8" w:rsidRPr="00BD17BB" w:rsidRDefault="00A71CE8" w:rsidP="00A71CE8">
      <w:pPr>
        <w:pStyle w:val="titlefront"/>
        <w:spacing w:before="0"/>
        <w:ind w:left="0" w:right="679"/>
        <w:jc w:val="center"/>
        <w:outlineLvl w:val="0"/>
        <w:rPr>
          <w:rFonts w:ascii="Times New Roman" w:hAnsi="Times New Roman"/>
          <w:smallCaps/>
          <w:szCs w:val="28"/>
        </w:rPr>
      </w:pPr>
      <w:r w:rsidRPr="00BD17BB">
        <w:rPr>
          <w:rFonts w:ascii="Times New Roman" w:hAnsi="Times New Roman"/>
          <w:smallCaps/>
          <w:noProof/>
          <w:szCs w:val="28"/>
        </w:rPr>
        <w:t>Single Tender Report – Service</w:t>
      </w:r>
    </w:p>
    <w:p w14:paraId="0BC9066E" w14:textId="77777777" w:rsidR="00A71CE8" w:rsidRPr="00BD17BB" w:rsidRDefault="00A71CE8" w:rsidP="00A71CE8">
      <w:pPr>
        <w:ind w:right="679"/>
        <w:rPr>
          <w:rFonts w:ascii="Times New Roman" w:hAnsi="Times New Roman" w:cs="Times New Roman"/>
          <w:b/>
          <w:szCs w:val="22"/>
        </w:rPr>
      </w:pPr>
    </w:p>
    <w:p w14:paraId="335B5352" w14:textId="77777777" w:rsidR="00416FA4" w:rsidRDefault="00416FA4" w:rsidP="00416FA4">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Contract title</w:t>
      </w:r>
      <w:r>
        <w:rPr>
          <w:rFonts w:ascii="Times New Roman" w:hAnsi="Times New Roman" w:cs="Times New Roman"/>
          <w:b/>
          <w:bCs w:val="0"/>
          <w:szCs w:val="22"/>
        </w:rPr>
        <w:t>&gt;</w:t>
      </w:r>
    </w:p>
    <w:p w14:paraId="519845FB" w14:textId="77777777" w:rsidR="00416FA4" w:rsidRDefault="00416FA4" w:rsidP="00416FA4">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Reference number</w:t>
      </w:r>
      <w:r>
        <w:rPr>
          <w:rFonts w:ascii="Times New Roman" w:hAnsi="Times New Roman" w:cs="Times New Roman"/>
          <w:b/>
          <w:bCs w:val="0"/>
          <w:szCs w:val="22"/>
        </w:rPr>
        <w:t>&gt;</w:t>
      </w:r>
    </w:p>
    <w:p w14:paraId="6E5FBE92" w14:textId="77777777" w:rsidR="00A71CE8" w:rsidRPr="00BD17BB" w:rsidRDefault="00A71CE8" w:rsidP="00A71CE8">
      <w:pPr>
        <w:ind w:right="679"/>
        <w:rPr>
          <w:rFonts w:ascii="Times New Roman" w:hAnsi="Times New Roman" w:cs="Times New Roman"/>
          <w:b/>
          <w:szCs w:val="22"/>
        </w:rPr>
      </w:pPr>
    </w:p>
    <w:p w14:paraId="3C9B6822" w14:textId="77777777" w:rsidR="00304E16" w:rsidRPr="00BD17BB" w:rsidRDefault="00304E16" w:rsidP="00A71CE8">
      <w:pPr>
        <w:keepNext/>
        <w:ind w:right="-64"/>
        <w:rPr>
          <w:rFonts w:ascii="Times New Roman" w:hAnsi="Times New Roman" w:cs="Times New Roman"/>
          <w:szCs w:val="22"/>
        </w:rPr>
      </w:pPr>
    </w:p>
    <w:p w14:paraId="7A84AED8" w14:textId="0F30915C" w:rsidR="00A51391" w:rsidRPr="00416FA4" w:rsidRDefault="00A51391" w:rsidP="00A71CE8">
      <w:pPr>
        <w:keepNext/>
        <w:ind w:right="-64"/>
        <w:rPr>
          <w:rFonts w:ascii="Times New Roman" w:hAnsi="Times New Roman" w:cs="Times New Roman"/>
          <w:szCs w:val="22"/>
        </w:rPr>
      </w:pPr>
      <w:r w:rsidRPr="00416FA4">
        <w:rPr>
          <w:rFonts w:ascii="Times New Roman" w:hAnsi="Times New Roman" w:cs="Times New Roman"/>
          <w:szCs w:val="22"/>
        </w:rPr>
        <w:t xml:space="preserve">Maximum available budget: </w:t>
      </w:r>
      <w:r w:rsidR="00F81866" w:rsidRPr="00F81866">
        <w:rPr>
          <w:rFonts w:ascii="Times New Roman" w:hAnsi="Times New Roman" w:cs="Times New Roman"/>
          <w:szCs w:val="22"/>
        </w:rPr>
        <w:t>&lt;</w:t>
      </w:r>
      <w:r w:rsidRPr="00F81866">
        <w:rPr>
          <w:rFonts w:ascii="Times New Roman" w:hAnsi="Times New Roman" w:cs="Times New Roman"/>
          <w:szCs w:val="22"/>
          <w:highlight w:val="yellow"/>
        </w:rPr>
        <w:t>amount</w:t>
      </w:r>
      <w:r w:rsidR="00F81866" w:rsidRPr="00F81866">
        <w:rPr>
          <w:rFonts w:ascii="Times New Roman" w:hAnsi="Times New Roman" w:cs="Times New Roman"/>
          <w:szCs w:val="22"/>
        </w:rPr>
        <w:t>&gt; [</w:t>
      </w:r>
      <w:r w:rsidRPr="00F81866">
        <w:rPr>
          <w:rFonts w:ascii="Times New Roman" w:hAnsi="Times New Roman" w:cs="Times New Roman"/>
          <w:szCs w:val="22"/>
          <w:highlight w:val="lightGray"/>
        </w:rPr>
        <w:t>EUR</w:t>
      </w:r>
      <w:proofErr w:type="gramStart"/>
      <w:r w:rsidR="00F81866" w:rsidRPr="00F81866">
        <w:rPr>
          <w:rFonts w:ascii="Times New Roman" w:hAnsi="Times New Roman" w:cs="Times New Roman"/>
          <w:szCs w:val="22"/>
        </w:rPr>
        <w:t>]</w:t>
      </w:r>
      <w:r w:rsidRPr="00F81866">
        <w:rPr>
          <w:rFonts w:ascii="Times New Roman" w:hAnsi="Times New Roman" w:cs="Times New Roman"/>
          <w:szCs w:val="22"/>
        </w:rPr>
        <w:t>[</w:t>
      </w:r>
      <w:proofErr w:type="gramEnd"/>
      <w:r w:rsidR="00F81866" w:rsidRPr="00F81866">
        <w:rPr>
          <w:rFonts w:ascii="Times New Roman" w:hAnsi="Times New Roman" w:cs="Times New Roman"/>
          <w:szCs w:val="22"/>
          <w:highlight w:val="lightGray"/>
        </w:rPr>
        <w:t>n</w:t>
      </w:r>
      <w:r w:rsidRPr="00F81866">
        <w:rPr>
          <w:rFonts w:ascii="Times New Roman" w:hAnsi="Times New Roman" w:cs="Times New Roman"/>
          <w:szCs w:val="22"/>
          <w:highlight w:val="lightGray"/>
        </w:rPr>
        <w:t>ational currency</w:t>
      </w:r>
      <w:r w:rsidRPr="00F81866">
        <w:rPr>
          <w:rFonts w:ascii="Times New Roman" w:hAnsi="Times New Roman" w:cs="Times New Roman"/>
          <w:szCs w:val="22"/>
        </w:rPr>
        <w:t>].</w:t>
      </w:r>
    </w:p>
    <w:p w14:paraId="0A1CDE48" w14:textId="77777777" w:rsidR="00A51391" w:rsidRPr="00416FA4" w:rsidRDefault="00A51391" w:rsidP="00A71CE8">
      <w:pPr>
        <w:keepNext/>
        <w:ind w:right="-64"/>
        <w:rPr>
          <w:rFonts w:ascii="Times New Roman" w:hAnsi="Times New Roman" w:cs="Times New Roman"/>
          <w:szCs w:val="22"/>
        </w:rPr>
      </w:pPr>
    </w:p>
    <w:p w14:paraId="3A058788" w14:textId="1168261D" w:rsidR="00A71CE8" w:rsidRPr="00416FA4" w:rsidRDefault="00A71CE8" w:rsidP="00A71CE8">
      <w:pPr>
        <w:keepNext/>
        <w:ind w:right="-64"/>
        <w:rPr>
          <w:rFonts w:ascii="Times New Roman" w:hAnsi="Times New Roman" w:cs="Times New Roman"/>
          <w:szCs w:val="22"/>
        </w:rPr>
      </w:pPr>
      <w:r w:rsidRPr="00416FA4">
        <w:rPr>
          <w:rFonts w:ascii="Times New Roman" w:hAnsi="Times New Roman" w:cs="Times New Roman"/>
          <w:szCs w:val="22"/>
        </w:rPr>
        <w:t>The tender submission deadline was</w:t>
      </w:r>
      <w:r w:rsidR="00D1196F">
        <w:rPr>
          <w:rFonts w:ascii="Times New Roman" w:hAnsi="Times New Roman" w:cs="Times New Roman"/>
          <w:szCs w:val="22"/>
        </w:rPr>
        <w:t xml:space="preserve"> </w:t>
      </w:r>
      <w:r w:rsidR="00D1196F">
        <w:rPr>
          <w:rFonts w:ascii="Times New Roman" w:hAnsi="Times New Roman" w:cs="Times New Roman"/>
          <w:szCs w:val="22"/>
        </w:rPr>
        <w:t>&lt;</w:t>
      </w:r>
      <w:r w:rsidR="00D1196F" w:rsidRPr="00BC076A">
        <w:rPr>
          <w:rFonts w:ascii="Times New Roman" w:hAnsi="Times New Roman" w:cs="Times New Roman"/>
          <w:b/>
          <w:szCs w:val="22"/>
          <w:highlight w:val="yellow"/>
        </w:rPr>
        <w:t>dd/mm/</w:t>
      </w:r>
      <w:proofErr w:type="spellStart"/>
      <w:r w:rsidR="00D1196F" w:rsidRPr="00BC076A">
        <w:rPr>
          <w:rFonts w:ascii="Times New Roman" w:hAnsi="Times New Roman" w:cs="Times New Roman"/>
          <w:b/>
          <w:szCs w:val="22"/>
          <w:highlight w:val="yellow"/>
        </w:rPr>
        <w:t>yyyy</w:t>
      </w:r>
      <w:proofErr w:type="spellEnd"/>
      <w:r w:rsidR="00D1196F" w:rsidRPr="00BC076A">
        <w:rPr>
          <w:rFonts w:ascii="Times New Roman" w:hAnsi="Times New Roman" w:cs="Times New Roman"/>
          <w:b/>
          <w:szCs w:val="22"/>
          <w:highlight w:val="yellow"/>
        </w:rPr>
        <w:t xml:space="preserve"> at </w:t>
      </w:r>
      <w:proofErr w:type="spellStart"/>
      <w:proofErr w:type="gramStart"/>
      <w:r w:rsidR="00D1196F" w:rsidRPr="00BC076A">
        <w:rPr>
          <w:rFonts w:ascii="Times New Roman" w:hAnsi="Times New Roman" w:cs="Times New Roman"/>
          <w:b/>
          <w:szCs w:val="22"/>
          <w:highlight w:val="yellow"/>
        </w:rPr>
        <w:t>xx:xx</w:t>
      </w:r>
      <w:proofErr w:type="spellEnd"/>
      <w:proofErr w:type="gramEnd"/>
      <w:r w:rsidR="00D1196F" w:rsidRPr="00BC076A">
        <w:rPr>
          <w:rFonts w:ascii="Times New Roman" w:hAnsi="Times New Roman" w:cs="Times New Roman"/>
          <w:b/>
          <w:szCs w:val="22"/>
          <w:highlight w:val="yellow"/>
        </w:rPr>
        <w:t xml:space="preserve"> hours</w:t>
      </w:r>
      <w:r w:rsidR="00D1196F" w:rsidRPr="00BC076A">
        <w:rPr>
          <w:rFonts w:ascii="Times New Roman" w:hAnsi="Times New Roman" w:cs="Times New Roman"/>
          <w:szCs w:val="22"/>
        </w:rPr>
        <w:t>&gt;</w:t>
      </w:r>
      <w:r w:rsidRPr="00416FA4">
        <w:rPr>
          <w:rFonts w:ascii="Times New Roman" w:hAnsi="Times New Roman" w:cs="Times New Roman"/>
          <w:szCs w:val="22"/>
        </w:rPr>
        <w:t>.</w:t>
      </w:r>
    </w:p>
    <w:p w14:paraId="012D3504" w14:textId="77777777" w:rsidR="00A71CE8" w:rsidRPr="00416FA4" w:rsidRDefault="00A71CE8" w:rsidP="00A71CE8">
      <w:pPr>
        <w:keepNext/>
        <w:ind w:right="-64"/>
        <w:rPr>
          <w:rFonts w:ascii="Times New Roman" w:hAnsi="Times New Roman" w:cs="Times New Roman"/>
          <w:szCs w:val="22"/>
        </w:rPr>
      </w:pPr>
    </w:p>
    <w:p w14:paraId="3E578E4E" w14:textId="77777777" w:rsidR="00A71CE8" w:rsidRPr="00416FA4" w:rsidRDefault="00A71CE8" w:rsidP="00A71CE8">
      <w:pPr>
        <w:keepNext/>
        <w:ind w:right="-64"/>
        <w:rPr>
          <w:rFonts w:ascii="Times New Roman" w:hAnsi="Times New Roman" w:cs="Times New Roman"/>
          <w:szCs w:val="22"/>
        </w:rPr>
      </w:pPr>
      <w:r w:rsidRPr="00416FA4">
        <w:rPr>
          <w:rFonts w:ascii="Times New Roman" w:hAnsi="Times New Roman" w:cs="Times New Roman"/>
          <w:szCs w:val="22"/>
        </w:rPr>
        <w:t xml:space="preserve">The evaluation is implemented by the Contracting Authority. </w:t>
      </w:r>
    </w:p>
    <w:p w14:paraId="3FFB147D" w14:textId="77777777" w:rsidR="00A71CE8" w:rsidRPr="00416FA4" w:rsidRDefault="00A71CE8" w:rsidP="00A71CE8">
      <w:pPr>
        <w:keepNext/>
        <w:ind w:right="679"/>
        <w:rPr>
          <w:rFonts w:ascii="Times New Roman" w:hAnsi="Times New Roman" w:cs="Times New Roman"/>
          <w:szCs w:val="22"/>
        </w:rPr>
      </w:pPr>
    </w:p>
    <w:p w14:paraId="1E4DCFA9" w14:textId="5D2AFFF8" w:rsidR="00A71CE8" w:rsidRPr="00416FA4" w:rsidRDefault="00A71CE8" w:rsidP="009D7767">
      <w:pPr>
        <w:keepNext/>
        <w:numPr>
          <w:ilvl w:val="0"/>
          <w:numId w:val="9"/>
        </w:numPr>
        <w:autoSpaceDE/>
        <w:autoSpaceDN/>
        <w:adjustRightInd/>
        <w:snapToGrid w:val="0"/>
        <w:spacing w:line="240" w:lineRule="auto"/>
        <w:ind w:left="284" w:right="679" w:hanging="284"/>
        <w:rPr>
          <w:rFonts w:ascii="Times New Roman" w:hAnsi="Times New Roman" w:cs="Times New Roman"/>
          <w:b/>
          <w:smallCaps/>
          <w:szCs w:val="22"/>
        </w:rPr>
      </w:pPr>
      <w:r w:rsidRPr="00416FA4">
        <w:rPr>
          <w:rFonts w:ascii="Times New Roman" w:hAnsi="Times New Roman" w:cs="Times New Roman"/>
          <w:b/>
          <w:smallCaps/>
          <w:szCs w:val="22"/>
        </w:rPr>
        <w:t>Administrative check</w:t>
      </w:r>
    </w:p>
    <w:p w14:paraId="55AAAF2D" w14:textId="77777777" w:rsidR="00B144D0" w:rsidRPr="00416FA4" w:rsidRDefault="00B144D0" w:rsidP="00B144D0">
      <w:pPr>
        <w:keepNext/>
        <w:autoSpaceDE/>
        <w:autoSpaceDN/>
        <w:adjustRightInd/>
        <w:snapToGrid w:val="0"/>
        <w:spacing w:line="240" w:lineRule="auto"/>
        <w:ind w:left="284" w:right="679"/>
        <w:rPr>
          <w:rFonts w:ascii="Times New Roman" w:hAnsi="Times New Roman" w:cs="Times New Roman"/>
          <w:b/>
          <w:smallCaps/>
          <w:szCs w:val="22"/>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984"/>
        <w:gridCol w:w="1105"/>
        <w:gridCol w:w="1730"/>
        <w:gridCol w:w="1843"/>
        <w:gridCol w:w="2410"/>
      </w:tblGrid>
      <w:tr w:rsidR="00F81866" w:rsidRPr="00416FA4" w14:paraId="4AF92C13" w14:textId="77777777" w:rsidTr="00F81866">
        <w:trPr>
          <w:cantSplit/>
          <w:trHeight w:val="1534"/>
          <w:tblHeader/>
        </w:trPr>
        <w:tc>
          <w:tcPr>
            <w:tcW w:w="738" w:type="dxa"/>
            <w:tcBorders>
              <w:top w:val="single" w:sz="4" w:space="0" w:color="auto"/>
              <w:left w:val="single" w:sz="4" w:space="0" w:color="auto"/>
              <w:bottom w:val="single" w:sz="4" w:space="0" w:color="auto"/>
              <w:right w:val="single" w:sz="4" w:space="0" w:color="auto"/>
            </w:tcBorders>
            <w:shd w:val="pct12" w:color="auto" w:fill="FFFFFF"/>
            <w:textDirection w:val="btLr"/>
            <w:vAlign w:val="center"/>
            <w:hideMark/>
          </w:tcPr>
          <w:p w14:paraId="2A244E7A" w14:textId="77777777" w:rsidR="00F81866" w:rsidRPr="00416FA4" w:rsidRDefault="00F81866">
            <w:pPr>
              <w:widowControl w:val="0"/>
              <w:spacing w:line="180" w:lineRule="exact"/>
              <w:ind w:left="57" w:right="57"/>
              <w:jc w:val="center"/>
              <w:rPr>
                <w:rFonts w:ascii="Times New Roman" w:hAnsi="Times New Roman" w:cs="Times New Roman"/>
                <w:szCs w:val="22"/>
                <w:lang w:eastAsia="en-GB"/>
              </w:rPr>
            </w:pPr>
            <w:r w:rsidRPr="00416FA4">
              <w:rPr>
                <w:rFonts w:ascii="Times New Roman" w:hAnsi="Times New Roman" w:cs="Times New Roman"/>
                <w:szCs w:val="22"/>
                <w:lang w:eastAsia="en-GB"/>
              </w:rPr>
              <w:t>Tender envelope number</w:t>
            </w:r>
          </w:p>
        </w:tc>
        <w:tc>
          <w:tcPr>
            <w:tcW w:w="1984" w:type="dxa"/>
            <w:tcBorders>
              <w:top w:val="single" w:sz="4" w:space="0" w:color="auto"/>
              <w:left w:val="single" w:sz="4" w:space="0" w:color="auto"/>
              <w:bottom w:val="single" w:sz="4" w:space="0" w:color="auto"/>
              <w:right w:val="single" w:sz="4" w:space="0" w:color="auto"/>
            </w:tcBorders>
            <w:shd w:val="pct12" w:color="auto" w:fill="FFFFFF"/>
            <w:vAlign w:val="center"/>
            <w:hideMark/>
          </w:tcPr>
          <w:p w14:paraId="4DE36E1E" w14:textId="77777777" w:rsidR="00F81866" w:rsidRPr="00416FA4" w:rsidRDefault="00F81866" w:rsidP="00B144D0">
            <w:pPr>
              <w:widowControl w:val="0"/>
              <w:spacing w:line="240" w:lineRule="auto"/>
              <w:ind w:left="57" w:right="57"/>
              <w:jc w:val="center"/>
              <w:rPr>
                <w:rFonts w:ascii="Times New Roman" w:hAnsi="Times New Roman" w:cs="Times New Roman"/>
                <w:szCs w:val="22"/>
                <w:lang w:eastAsia="en-GB"/>
              </w:rPr>
            </w:pPr>
            <w:proofErr w:type="gramStart"/>
            <w:r w:rsidRPr="00416FA4">
              <w:rPr>
                <w:rFonts w:ascii="Times New Roman" w:hAnsi="Times New Roman" w:cs="Times New Roman"/>
                <w:szCs w:val="22"/>
                <w:lang w:eastAsia="en-GB"/>
              </w:rPr>
              <w:t>Tenderer's  name</w:t>
            </w:r>
            <w:proofErr w:type="gramEnd"/>
          </w:p>
        </w:tc>
        <w:tc>
          <w:tcPr>
            <w:tcW w:w="1105" w:type="dxa"/>
            <w:tcBorders>
              <w:top w:val="single" w:sz="4" w:space="0" w:color="auto"/>
              <w:left w:val="single" w:sz="4" w:space="0" w:color="auto"/>
              <w:bottom w:val="single" w:sz="4" w:space="0" w:color="auto"/>
              <w:right w:val="single" w:sz="4" w:space="0" w:color="auto"/>
            </w:tcBorders>
            <w:shd w:val="pct12" w:color="auto" w:fill="FFFFFF"/>
            <w:vAlign w:val="center"/>
            <w:hideMark/>
          </w:tcPr>
          <w:p w14:paraId="29045FE6" w14:textId="602C51A9" w:rsidR="00F81866" w:rsidRPr="00416FA4" w:rsidRDefault="00F81866" w:rsidP="00B144D0">
            <w:pPr>
              <w:widowControl w:val="0"/>
              <w:spacing w:line="240" w:lineRule="auto"/>
              <w:ind w:left="-63" w:right="57"/>
              <w:jc w:val="center"/>
              <w:rPr>
                <w:rFonts w:ascii="Times New Roman" w:hAnsi="Times New Roman" w:cs="Times New Roman"/>
                <w:szCs w:val="22"/>
                <w:lang w:eastAsia="en-GB"/>
              </w:rPr>
            </w:pPr>
            <w:r w:rsidRPr="00416FA4">
              <w:rPr>
                <w:rFonts w:ascii="Times New Roman" w:hAnsi="Times New Roman" w:cs="Times New Roman"/>
                <w:szCs w:val="22"/>
                <w:lang w:eastAsia="en-GB"/>
              </w:rPr>
              <w:br w:type="textWrapping" w:clear="all"/>
              <w:t>Within deadline? (Y/N)</w:t>
            </w:r>
          </w:p>
        </w:tc>
        <w:tc>
          <w:tcPr>
            <w:tcW w:w="1730" w:type="dxa"/>
            <w:tcBorders>
              <w:top w:val="single" w:sz="4" w:space="0" w:color="auto"/>
              <w:left w:val="single" w:sz="4" w:space="0" w:color="auto"/>
              <w:bottom w:val="single" w:sz="4" w:space="0" w:color="auto"/>
              <w:right w:val="single" w:sz="4" w:space="0" w:color="auto"/>
            </w:tcBorders>
            <w:shd w:val="pct12" w:color="auto" w:fill="FFFFFF"/>
            <w:vAlign w:val="center"/>
            <w:hideMark/>
          </w:tcPr>
          <w:p w14:paraId="27DFBCB8" w14:textId="77777777" w:rsidR="00F81866" w:rsidRPr="00416FA4" w:rsidRDefault="00F81866" w:rsidP="00B144D0">
            <w:pPr>
              <w:widowControl w:val="0"/>
              <w:spacing w:line="240" w:lineRule="auto"/>
              <w:ind w:left="57" w:right="57"/>
              <w:jc w:val="center"/>
              <w:rPr>
                <w:rFonts w:ascii="Times New Roman" w:hAnsi="Times New Roman" w:cs="Times New Roman"/>
                <w:szCs w:val="22"/>
                <w:lang w:eastAsia="en-GB"/>
              </w:rPr>
            </w:pPr>
            <w:r w:rsidRPr="00416FA4">
              <w:rPr>
                <w:rFonts w:ascii="Times New Roman" w:hAnsi="Times New Roman" w:cs="Times New Roman"/>
                <w:szCs w:val="22"/>
                <w:lang w:eastAsia="en-GB"/>
              </w:rPr>
              <w:t>Tender documentation is complete?</w:t>
            </w:r>
            <w:r w:rsidRPr="00416FA4">
              <w:rPr>
                <w:rFonts w:ascii="Times New Roman" w:hAnsi="Times New Roman" w:cs="Times New Roman"/>
                <w:szCs w:val="22"/>
              </w:rPr>
              <w:t xml:space="preserve"> </w:t>
            </w:r>
            <w:r w:rsidRPr="00416FA4">
              <w:rPr>
                <w:rFonts w:ascii="Times New Roman" w:hAnsi="Times New Roman" w:cs="Times New Roman"/>
                <w:szCs w:val="22"/>
                <w:lang w:eastAsia="en-GB"/>
              </w:rPr>
              <w:t>(Y/N)</w:t>
            </w:r>
          </w:p>
        </w:tc>
        <w:tc>
          <w:tcPr>
            <w:tcW w:w="1843" w:type="dxa"/>
            <w:tcBorders>
              <w:top w:val="single" w:sz="4" w:space="0" w:color="auto"/>
              <w:left w:val="single" w:sz="4" w:space="0" w:color="auto"/>
              <w:bottom w:val="single" w:sz="4" w:space="0" w:color="auto"/>
              <w:right w:val="single" w:sz="4" w:space="0" w:color="auto"/>
            </w:tcBorders>
            <w:shd w:val="pct12" w:color="auto" w:fill="FFFFFF"/>
            <w:vAlign w:val="center"/>
            <w:hideMark/>
          </w:tcPr>
          <w:p w14:paraId="35D12BBA" w14:textId="77777777" w:rsidR="00F81866" w:rsidRPr="00416FA4" w:rsidRDefault="00F81866" w:rsidP="00B144D0">
            <w:pPr>
              <w:widowControl w:val="0"/>
              <w:spacing w:line="240" w:lineRule="auto"/>
              <w:ind w:left="57"/>
              <w:jc w:val="center"/>
              <w:rPr>
                <w:rFonts w:ascii="Times New Roman" w:hAnsi="Times New Roman" w:cs="Times New Roman"/>
                <w:szCs w:val="22"/>
                <w:lang w:eastAsia="en-GB"/>
              </w:rPr>
            </w:pPr>
            <w:r w:rsidRPr="00416FA4">
              <w:rPr>
                <w:rFonts w:ascii="Times New Roman" w:hAnsi="Times New Roman" w:cs="Times New Roman"/>
                <w:szCs w:val="22"/>
                <w:lang w:eastAsia="en-GB"/>
              </w:rPr>
              <w:t>Offer complete and administratively compliant?</w:t>
            </w:r>
          </w:p>
          <w:p w14:paraId="34874980" w14:textId="77777777" w:rsidR="00F81866" w:rsidRPr="00416FA4" w:rsidRDefault="00F81866" w:rsidP="00B144D0">
            <w:pPr>
              <w:widowControl w:val="0"/>
              <w:spacing w:line="240" w:lineRule="auto"/>
              <w:ind w:left="57"/>
              <w:jc w:val="center"/>
              <w:rPr>
                <w:rFonts w:ascii="Times New Roman" w:hAnsi="Times New Roman" w:cs="Times New Roman"/>
                <w:szCs w:val="22"/>
                <w:lang w:eastAsia="en-GB"/>
              </w:rPr>
            </w:pPr>
            <w:r w:rsidRPr="00416FA4">
              <w:rPr>
                <w:rFonts w:ascii="Times New Roman" w:hAnsi="Times New Roman" w:cs="Times New Roman"/>
                <w:szCs w:val="22"/>
                <w:lang w:eastAsia="en-GB"/>
              </w:rPr>
              <w:t>(Y/N)</w:t>
            </w:r>
          </w:p>
        </w:tc>
        <w:tc>
          <w:tcPr>
            <w:tcW w:w="2410" w:type="dxa"/>
            <w:tcBorders>
              <w:top w:val="single" w:sz="4" w:space="0" w:color="auto"/>
              <w:left w:val="single" w:sz="4" w:space="0" w:color="auto"/>
              <w:bottom w:val="single" w:sz="4" w:space="0" w:color="auto"/>
              <w:right w:val="single" w:sz="4" w:space="0" w:color="auto"/>
            </w:tcBorders>
            <w:shd w:val="pct12" w:color="auto" w:fill="FFFFFF"/>
            <w:vAlign w:val="center"/>
            <w:hideMark/>
          </w:tcPr>
          <w:p w14:paraId="451B7F8D" w14:textId="77777777" w:rsidR="00F81866" w:rsidRPr="00416FA4" w:rsidRDefault="00F81866" w:rsidP="00B144D0">
            <w:pPr>
              <w:widowControl w:val="0"/>
              <w:spacing w:line="240" w:lineRule="auto"/>
              <w:ind w:left="57"/>
              <w:jc w:val="center"/>
              <w:rPr>
                <w:rFonts w:ascii="Times New Roman" w:hAnsi="Times New Roman" w:cs="Times New Roman"/>
                <w:szCs w:val="22"/>
                <w:lang w:eastAsia="en-GB"/>
              </w:rPr>
            </w:pPr>
            <w:r w:rsidRPr="00416FA4">
              <w:rPr>
                <w:rFonts w:ascii="Times New Roman" w:hAnsi="Times New Roman" w:cs="Times New Roman"/>
                <w:szCs w:val="22"/>
                <w:lang w:eastAsia="en-GB"/>
              </w:rPr>
              <w:t>Comment</w:t>
            </w:r>
          </w:p>
        </w:tc>
      </w:tr>
      <w:tr w:rsidR="00F81866" w:rsidRPr="00416FA4" w14:paraId="758008AE" w14:textId="77777777" w:rsidTr="00F81866">
        <w:trPr>
          <w:cantSplit/>
          <w:trHeight w:val="456"/>
        </w:trPr>
        <w:tc>
          <w:tcPr>
            <w:tcW w:w="738" w:type="dxa"/>
            <w:tcBorders>
              <w:top w:val="single" w:sz="4" w:space="0" w:color="auto"/>
              <w:left w:val="single" w:sz="4" w:space="0" w:color="auto"/>
              <w:bottom w:val="single" w:sz="4" w:space="0" w:color="auto"/>
              <w:right w:val="single" w:sz="4" w:space="0" w:color="auto"/>
            </w:tcBorders>
            <w:vAlign w:val="center"/>
            <w:hideMark/>
          </w:tcPr>
          <w:p w14:paraId="541CA54D" w14:textId="77777777" w:rsidR="00F81866" w:rsidRPr="00416FA4" w:rsidRDefault="00F81866" w:rsidP="00F81866">
            <w:pPr>
              <w:widowControl w:val="0"/>
              <w:spacing w:before="120" w:after="120"/>
              <w:ind w:left="-57" w:right="-57"/>
              <w:jc w:val="center"/>
              <w:rPr>
                <w:rFonts w:ascii="Times New Roman" w:hAnsi="Times New Roman" w:cs="Times New Roman"/>
                <w:szCs w:val="22"/>
                <w:lang w:eastAsia="en-GB"/>
              </w:rPr>
            </w:pPr>
            <w:r w:rsidRPr="00416FA4">
              <w:rPr>
                <w:rFonts w:ascii="Times New Roman" w:hAnsi="Times New Roman" w:cs="Times New Roman"/>
                <w:szCs w:val="22"/>
                <w:lang w:eastAsia="en-GB"/>
              </w:rPr>
              <w:t>1</w:t>
            </w:r>
          </w:p>
        </w:tc>
        <w:tc>
          <w:tcPr>
            <w:tcW w:w="1984" w:type="dxa"/>
            <w:tcBorders>
              <w:top w:val="single" w:sz="4" w:space="0" w:color="auto"/>
              <w:left w:val="single" w:sz="4" w:space="0" w:color="auto"/>
              <w:bottom w:val="single" w:sz="4" w:space="0" w:color="auto"/>
              <w:right w:val="single" w:sz="4" w:space="0" w:color="auto"/>
            </w:tcBorders>
            <w:vAlign w:val="center"/>
          </w:tcPr>
          <w:p w14:paraId="69FE50FD" w14:textId="77777777" w:rsidR="00F81866" w:rsidRPr="00416FA4" w:rsidRDefault="00F81866">
            <w:pPr>
              <w:widowControl w:val="0"/>
              <w:spacing w:before="120" w:after="120"/>
              <w:ind w:left="-57" w:right="-57"/>
              <w:rPr>
                <w:rFonts w:ascii="Times New Roman" w:hAnsi="Times New Roman" w:cs="Times New Roman"/>
                <w:szCs w:val="22"/>
                <w:lang w:eastAsia="en-GB"/>
              </w:rPr>
            </w:pPr>
          </w:p>
        </w:tc>
        <w:tc>
          <w:tcPr>
            <w:tcW w:w="1105" w:type="dxa"/>
            <w:tcBorders>
              <w:top w:val="single" w:sz="4" w:space="0" w:color="auto"/>
              <w:left w:val="single" w:sz="4" w:space="0" w:color="auto"/>
              <w:bottom w:val="single" w:sz="4" w:space="0" w:color="auto"/>
              <w:right w:val="single" w:sz="4" w:space="0" w:color="auto"/>
            </w:tcBorders>
            <w:vAlign w:val="center"/>
          </w:tcPr>
          <w:p w14:paraId="5C75E7D4" w14:textId="77777777" w:rsidR="00F81866" w:rsidRPr="00416FA4" w:rsidRDefault="00F81866">
            <w:pPr>
              <w:widowControl w:val="0"/>
              <w:spacing w:before="120" w:after="120"/>
              <w:ind w:left="-57" w:right="-57"/>
              <w:rPr>
                <w:rFonts w:ascii="Times New Roman" w:hAnsi="Times New Roman" w:cs="Times New Roman"/>
                <w:szCs w:val="22"/>
                <w:lang w:eastAsia="en-GB"/>
              </w:rPr>
            </w:pPr>
          </w:p>
        </w:tc>
        <w:tc>
          <w:tcPr>
            <w:tcW w:w="1730" w:type="dxa"/>
            <w:tcBorders>
              <w:top w:val="single" w:sz="4" w:space="0" w:color="auto"/>
              <w:left w:val="single" w:sz="4" w:space="0" w:color="auto"/>
              <w:bottom w:val="single" w:sz="4" w:space="0" w:color="auto"/>
              <w:right w:val="single" w:sz="4" w:space="0" w:color="auto"/>
            </w:tcBorders>
            <w:vAlign w:val="center"/>
          </w:tcPr>
          <w:p w14:paraId="324B9BC3" w14:textId="77777777" w:rsidR="00F81866" w:rsidRPr="00416FA4" w:rsidRDefault="00F81866">
            <w:pPr>
              <w:widowControl w:val="0"/>
              <w:spacing w:before="120" w:after="120"/>
              <w:ind w:left="-57" w:right="-57"/>
              <w:rPr>
                <w:rFonts w:ascii="Times New Roman" w:hAnsi="Times New Roman" w:cs="Times New Roman"/>
                <w:szCs w:val="22"/>
                <w:lang w:eastAsia="en-GB"/>
              </w:rPr>
            </w:pPr>
          </w:p>
        </w:tc>
        <w:tc>
          <w:tcPr>
            <w:tcW w:w="1843" w:type="dxa"/>
            <w:tcBorders>
              <w:top w:val="single" w:sz="4" w:space="0" w:color="auto"/>
              <w:left w:val="single" w:sz="4" w:space="0" w:color="auto"/>
              <w:bottom w:val="single" w:sz="4" w:space="0" w:color="auto"/>
              <w:right w:val="single" w:sz="4" w:space="0" w:color="auto"/>
            </w:tcBorders>
            <w:vAlign w:val="center"/>
          </w:tcPr>
          <w:p w14:paraId="2D0C54B1" w14:textId="77777777" w:rsidR="00F81866" w:rsidRPr="00416FA4" w:rsidRDefault="00F81866">
            <w:pPr>
              <w:widowControl w:val="0"/>
              <w:spacing w:before="120" w:after="120"/>
              <w:ind w:left="-57" w:right="-57"/>
              <w:rPr>
                <w:rFonts w:ascii="Times New Roman" w:hAnsi="Times New Roman" w:cs="Times New Roman"/>
                <w:szCs w:val="22"/>
                <w:lang w:eastAsia="en-GB"/>
              </w:rPr>
            </w:pPr>
          </w:p>
        </w:tc>
        <w:tc>
          <w:tcPr>
            <w:tcW w:w="2410" w:type="dxa"/>
            <w:tcBorders>
              <w:top w:val="single" w:sz="4" w:space="0" w:color="auto"/>
              <w:left w:val="single" w:sz="4" w:space="0" w:color="auto"/>
              <w:bottom w:val="single" w:sz="4" w:space="0" w:color="auto"/>
              <w:right w:val="single" w:sz="4" w:space="0" w:color="auto"/>
            </w:tcBorders>
          </w:tcPr>
          <w:p w14:paraId="4D19E557" w14:textId="77777777" w:rsidR="00F81866" w:rsidRPr="00416FA4" w:rsidRDefault="00F81866">
            <w:pPr>
              <w:widowControl w:val="0"/>
              <w:spacing w:before="120" w:after="120"/>
              <w:ind w:left="-57" w:right="-57"/>
              <w:rPr>
                <w:rFonts w:ascii="Times New Roman" w:hAnsi="Times New Roman" w:cs="Times New Roman"/>
                <w:szCs w:val="22"/>
                <w:lang w:eastAsia="en-GB"/>
              </w:rPr>
            </w:pPr>
          </w:p>
        </w:tc>
      </w:tr>
      <w:tr w:rsidR="00F81866" w:rsidRPr="00416FA4" w14:paraId="2E5E9CBB" w14:textId="77777777" w:rsidTr="00F81866">
        <w:trPr>
          <w:cantSplit/>
          <w:trHeight w:val="445"/>
        </w:trPr>
        <w:tc>
          <w:tcPr>
            <w:tcW w:w="738" w:type="dxa"/>
            <w:tcBorders>
              <w:top w:val="single" w:sz="4" w:space="0" w:color="auto"/>
              <w:left w:val="single" w:sz="4" w:space="0" w:color="auto"/>
              <w:bottom w:val="single" w:sz="4" w:space="0" w:color="auto"/>
              <w:right w:val="single" w:sz="4" w:space="0" w:color="auto"/>
            </w:tcBorders>
            <w:vAlign w:val="center"/>
            <w:hideMark/>
          </w:tcPr>
          <w:p w14:paraId="4BD9DF64" w14:textId="77777777" w:rsidR="00F81866" w:rsidRPr="00416FA4" w:rsidRDefault="00F81866" w:rsidP="00F81866">
            <w:pPr>
              <w:widowControl w:val="0"/>
              <w:spacing w:before="120" w:after="120"/>
              <w:ind w:left="-57" w:right="-57"/>
              <w:jc w:val="center"/>
              <w:rPr>
                <w:rFonts w:ascii="Times New Roman" w:hAnsi="Times New Roman" w:cs="Times New Roman"/>
                <w:szCs w:val="22"/>
                <w:lang w:eastAsia="en-GB"/>
              </w:rPr>
            </w:pPr>
            <w:r w:rsidRPr="00416FA4">
              <w:rPr>
                <w:rFonts w:ascii="Times New Roman" w:hAnsi="Times New Roman" w:cs="Times New Roman"/>
                <w:szCs w:val="22"/>
                <w:lang w:eastAsia="en-GB"/>
              </w:rPr>
              <w:t>2</w:t>
            </w:r>
          </w:p>
        </w:tc>
        <w:tc>
          <w:tcPr>
            <w:tcW w:w="1984" w:type="dxa"/>
            <w:tcBorders>
              <w:top w:val="single" w:sz="4" w:space="0" w:color="auto"/>
              <w:left w:val="single" w:sz="4" w:space="0" w:color="auto"/>
              <w:bottom w:val="single" w:sz="4" w:space="0" w:color="auto"/>
              <w:right w:val="single" w:sz="4" w:space="0" w:color="auto"/>
            </w:tcBorders>
            <w:vAlign w:val="center"/>
          </w:tcPr>
          <w:p w14:paraId="005BD3A0" w14:textId="77777777" w:rsidR="00F81866" w:rsidRPr="00416FA4" w:rsidRDefault="00F81866">
            <w:pPr>
              <w:widowControl w:val="0"/>
              <w:spacing w:before="120" w:after="120"/>
              <w:ind w:left="-57" w:right="-57"/>
              <w:rPr>
                <w:rFonts w:ascii="Times New Roman" w:hAnsi="Times New Roman" w:cs="Times New Roman"/>
                <w:szCs w:val="22"/>
                <w:lang w:eastAsia="en-GB"/>
              </w:rPr>
            </w:pPr>
          </w:p>
        </w:tc>
        <w:tc>
          <w:tcPr>
            <w:tcW w:w="1105" w:type="dxa"/>
            <w:tcBorders>
              <w:top w:val="single" w:sz="4" w:space="0" w:color="auto"/>
              <w:left w:val="single" w:sz="4" w:space="0" w:color="auto"/>
              <w:bottom w:val="single" w:sz="4" w:space="0" w:color="auto"/>
              <w:right w:val="single" w:sz="4" w:space="0" w:color="auto"/>
            </w:tcBorders>
            <w:vAlign w:val="center"/>
          </w:tcPr>
          <w:p w14:paraId="5DD261DD" w14:textId="77777777" w:rsidR="00F81866" w:rsidRPr="00416FA4" w:rsidRDefault="00F81866">
            <w:pPr>
              <w:widowControl w:val="0"/>
              <w:spacing w:before="120" w:after="120"/>
              <w:ind w:left="-57" w:right="-57"/>
              <w:rPr>
                <w:rFonts w:ascii="Times New Roman" w:hAnsi="Times New Roman" w:cs="Times New Roman"/>
                <w:szCs w:val="22"/>
                <w:lang w:eastAsia="en-GB"/>
              </w:rPr>
            </w:pPr>
          </w:p>
        </w:tc>
        <w:tc>
          <w:tcPr>
            <w:tcW w:w="1730" w:type="dxa"/>
            <w:tcBorders>
              <w:top w:val="single" w:sz="4" w:space="0" w:color="auto"/>
              <w:left w:val="single" w:sz="4" w:space="0" w:color="auto"/>
              <w:bottom w:val="single" w:sz="4" w:space="0" w:color="auto"/>
              <w:right w:val="single" w:sz="4" w:space="0" w:color="auto"/>
            </w:tcBorders>
            <w:vAlign w:val="center"/>
          </w:tcPr>
          <w:p w14:paraId="6B0132BA" w14:textId="77777777" w:rsidR="00F81866" w:rsidRPr="00416FA4" w:rsidRDefault="00F81866">
            <w:pPr>
              <w:widowControl w:val="0"/>
              <w:spacing w:before="120" w:after="120"/>
              <w:ind w:left="-57" w:right="-57"/>
              <w:rPr>
                <w:rFonts w:ascii="Times New Roman" w:hAnsi="Times New Roman" w:cs="Times New Roman"/>
                <w:szCs w:val="22"/>
                <w:lang w:eastAsia="en-GB"/>
              </w:rPr>
            </w:pPr>
          </w:p>
        </w:tc>
        <w:tc>
          <w:tcPr>
            <w:tcW w:w="1843" w:type="dxa"/>
            <w:tcBorders>
              <w:top w:val="single" w:sz="4" w:space="0" w:color="auto"/>
              <w:left w:val="single" w:sz="4" w:space="0" w:color="auto"/>
              <w:bottom w:val="single" w:sz="4" w:space="0" w:color="auto"/>
              <w:right w:val="single" w:sz="4" w:space="0" w:color="auto"/>
            </w:tcBorders>
            <w:vAlign w:val="center"/>
          </w:tcPr>
          <w:p w14:paraId="3A3A8DD1" w14:textId="77777777" w:rsidR="00F81866" w:rsidRPr="00416FA4" w:rsidRDefault="00F81866">
            <w:pPr>
              <w:widowControl w:val="0"/>
              <w:spacing w:before="120" w:after="120"/>
              <w:ind w:left="-57" w:right="-57"/>
              <w:rPr>
                <w:rFonts w:ascii="Times New Roman" w:hAnsi="Times New Roman" w:cs="Times New Roman"/>
                <w:szCs w:val="22"/>
                <w:lang w:eastAsia="en-GB"/>
              </w:rPr>
            </w:pPr>
          </w:p>
        </w:tc>
        <w:tc>
          <w:tcPr>
            <w:tcW w:w="2410" w:type="dxa"/>
            <w:tcBorders>
              <w:top w:val="single" w:sz="4" w:space="0" w:color="auto"/>
              <w:left w:val="single" w:sz="4" w:space="0" w:color="auto"/>
              <w:bottom w:val="single" w:sz="4" w:space="0" w:color="auto"/>
              <w:right w:val="single" w:sz="4" w:space="0" w:color="auto"/>
            </w:tcBorders>
          </w:tcPr>
          <w:p w14:paraId="735F697C" w14:textId="77777777" w:rsidR="00F81866" w:rsidRPr="00416FA4" w:rsidRDefault="00F81866">
            <w:pPr>
              <w:widowControl w:val="0"/>
              <w:spacing w:before="120" w:after="120"/>
              <w:ind w:left="-57" w:right="-57"/>
              <w:rPr>
                <w:rFonts w:ascii="Times New Roman" w:hAnsi="Times New Roman" w:cs="Times New Roman"/>
                <w:szCs w:val="22"/>
                <w:lang w:eastAsia="en-GB"/>
              </w:rPr>
            </w:pPr>
          </w:p>
        </w:tc>
      </w:tr>
      <w:tr w:rsidR="00F81866" w:rsidRPr="00416FA4" w14:paraId="5CEF1105" w14:textId="77777777" w:rsidTr="00F81866">
        <w:trPr>
          <w:cantSplit/>
          <w:trHeight w:val="445"/>
        </w:trPr>
        <w:tc>
          <w:tcPr>
            <w:tcW w:w="738" w:type="dxa"/>
            <w:tcBorders>
              <w:top w:val="single" w:sz="4" w:space="0" w:color="auto"/>
              <w:left w:val="single" w:sz="4" w:space="0" w:color="auto"/>
              <w:bottom w:val="single" w:sz="4" w:space="0" w:color="auto"/>
              <w:right w:val="single" w:sz="4" w:space="0" w:color="auto"/>
            </w:tcBorders>
            <w:vAlign w:val="center"/>
          </w:tcPr>
          <w:p w14:paraId="5FB47092" w14:textId="01D4444C" w:rsidR="00F81866" w:rsidRPr="00416FA4" w:rsidRDefault="00F81866" w:rsidP="00F81866">
            <w:pPr>
              <w:widowControl w:val="0"/>
              <w:spacing w:before="120" w:after="120"/>
              <w:ind w:left="-57" w:right="-57"/>
              <w:jc w:val="center"/>
              <w:rPr>
                <w:rFonts w:ascii="Times New Roman" w:hAnsi="Times New Roman" w:cs="Times New Roman"/>
                <w:szCs w:val="22"/>
                <w:lang w:eastAsia="en-GB"/>
              </w:rPr>
            </w:pPr>
            <w:r w:rsidRPr="00416FA4">
              <w:rPr>
                <w:rFonts w:ascii="Times New Roman" w:hAnsi="Times New Roman" w:cs="Times New Roman"/>
                <w:szCs w:val="22"/>
                <w:lang w:eastAsia="en-GB"/>
              </w:rPr>
              <w:t>3</w:t>
            </w:r>
          </w:p>
        </w:tc>
        <w:tc>
          <w:tcPr>
            <w:tcW w:w="1984" w:type="dxa"/>
            <w:tcBorders>
              <w:top w:val="single" w:sz="4" w:space="0" w:color="auto"/>
              <w:left w:val="single" w:sz="4" w:space="0" w:color="auto"/>
              <w:bottom w:val="single" w:sz="4" w:space="0" w:color="auto"/>
              <w:right w:val="single" w:sz="4" w:space="0" w:color="auto"/>
            </w:tcBorders>
            <w:vAlign w:val="center"/>
          </w:tcPr>
          <w:p w14:paraId="284F6F27" w14:textId="77777777" w:rsidR="00F81866" w:rsidRPr="00416FA4" w:rsidRDefault="00F81866">
            <w:pPr>
              <w:widowControl w:val="0"/>
              <w:spacing w:before="120" w:after="120"/>
              <w:ind w:left="-57" w:right="-57"/>
              <w:rPr>
                <w:rFonts w:ascii="Times New Roman" w:hAnsi="Times New Roman" w:cs="Times New Roman"/>
                <w:szCs w:val="22"/>
                <w:lang w:eastAsia="en-GB"/>
              </w:rPr>
            </w:pPr>
          </w:p>
        </w:tc>
        <w:tc>
          <w:tcPr>
            <w:tcW w:w="1105" w:type="dxa"/>
            <w:tcBorders>
              <w:top w:val="single" w:sz="4" w:space="0" w:color="auto"/>
              <w:left w:val="single" w:sz="4" w:space="0" w:color="auto"/>
              <w:bottom w:val="single" w:sz="4" w:space="0" w:color="auto"/>
              <w:right w:val="single" w:sz="4" w:space="0" w:color="auto"/>
            </w:tcBorders>
            <w:vAlign w:val="center"/>
          </w:tcPr>
          <w:p w14:paraId="0A67E40B" w14:textId="77777777" w:rsidR="00F81866" w:rsidRPr="00416FA4" w:rsidRDefault="00F81866">
            <w:pPr>
              <w:widowControl w:val="0"/>
              <w:spacing w:before="120" w:after="120"/>
              <w:ind w:left="-57" w:right="-57"/>
              <w:rPr>
                <w:rFonts w:ascii="Times New Roman" w:hAnsi="Times New Roman" w:cs="Times New Roman"/>
                <w:szCs w:val="22"/>
                <w:lang w:eastAsia="en-GB"/>
              </w:rPr>
            </w:pPr>
          </w:p>
        </w:tc>
        <w:tc>
          <w:tcPr>
            <w:tcW w:w="1730" w:type="dxa"/>
            <w:tcBorders>
              <w:top w:val="single" w:sz="4" w:space="0" w:color="auto"/>
              <w:left w:val="single" w:sz="4" w:space="0" w:color="auto"/>
              <w:bottom w:val="single" w:sz="4" w:space="0" w:color="auto"/>
              <w:right w:val="single" w:sz="4" w:space="0" w:color="auto"/>
            </w:tcBorders>
            <w:vAlign w:val="center"/>
          </w:tcPr>
          <w:p w14:paraId="4EA4284D" w14:textId="77777777" w:rsidR="00F81866" w:rsidRPr="00416FA4" w:rsidRDefault="00F81866">
            <w:pPr>
              <w:widowControl w:val="0"/>
              <w:spacing w:before="120" w:after="120"/>
              <w:ind w:left="-57" w:right="-57"/>
              <w:rPr>
                <w:rFonts w:ascii="Times New Roman" w:hAnsi="Times New Roman" w:cs="Times New Roman"/>
                <w:szCs w:val="22"/>
                <w:lang w:eastAsia="en-GB"/>
              </w:rPr>
            </w:pPr>
          </w:p>
        </w:tc>
        <w:tc>
          <w:tcPr>
            <w:tcW w:w="1843" w:type="dxa"/>
            <w:tcBorders>
              <w:top w:val="single" w:sz="4" w:space="0" w:color="auto"/>
              <w:left w:val="single" w:sz="4" w:space="0" w:color="auto"/>
              <w:bottom w:val="single" w:sz="4" w:space="0" w:color="auto"/>
              <w:right w:val="single" w:sz="4" w:space="0" w:color="auto"/>
            </w:tcBorders>
            <w:vAlign w:val="center"/>
          </w:tcPr>
          <w:p w14:paraId="5B9B0B6C" w14:textId="77777777" w:rsidR="00F81866" w:rsidRPr="00416FA4" w:rsidRDefault="00F81866">
            <w:pPr>
              <w:widowControl w:val="0"/>
              <w:spacing w:before="120" w:after="120"/>
              <w:ind w:left="-57" w:right="-57"/>
              <w:rPr>
                <w:rFonts w:ascii="Times New Roman" w:hAnsi="Times New Roman" w:cs="Times New Roman"/>
                <w:szCs w:val="22"/>
                <w:lang w:eastAsia="en-GB"/>
              </w:rPr>
            </w:pPr>
          </w:p>
        </w:tc>
        <w:tc>
          <w:tcPr>
            <w:tcW w:w="2410" w:type="dxa"/>
            <w:tcBorders>
              <w:top w:val="single" w:sz="4" w:space="0" w:color="auto"/>
              <w:left w:val="single" w:sz="4" w:space="0" w:color="auto"/>
              <w:bottom w:val="single" w:sz="4" w:space="0" w:color="auto"/>
              <w:right w:val="single" w:sz="4" w:space="0" w:color="auto"/>
            </w:tcBorders>
          </w:tcPr>
          <w:p w14:paraId="661208F8" w14:textId="77777777" w:rsidR="00F81866" w:rsidRPr="00416FA4" w:rsidRDefault="00F81866">
            <w:pPr>
              <w:widowControl w:val="0"/>
              <w:spacing w:before="120" w:after="120"/>
              <w:ind w:left="-57" w:right="-57"/>
              <w:rPr>
                <w:rFonts w:ascii="Times New Roman" w:hAnsi="Times New Roman" w:cs="Times New Roman"/>
                <w:szCs w:val="22"/>
                <w:lang w:eastAsia="en-GB"/>
              </w:rPr>
            </w:pPr>
          </w:p>
        </w:tc>
      </w:tr>
      <w:tr w:rsidR="00F81866" w:rsidRPr="00416FA4" w14:paraId="5119E741" w14:textId="77777777" w:rsidTr="00F81866">
        <w:trPr>
          <w:cantSplit/>
          <w:trHeight w:val="456"/>
        </w:trPr>
        <w:tc>
          <w:tcPr>
            <w:tcW w:w="738" w:type="dxa"/>
            <w:tcBorders>
              <w:top w:val="single" w:sz="4" w:space="0" w:color="auto"/>
              <w:left w:val="single" w:sz="4" w:space="0" w:color="auto"/>
              <w:bottom w:val="single" w:sz="4" w:space="0" w:color="auto"/>
              <w:right w:val="single" w:sz="4" w:space="0" w:color="auto"/>
            </w:tcBorders>
            <w:vAlign w:val="center"/>
            <w:hideMark/>
          </w:tcPr>
          <w:p w14:paraId="7EAF6DF3" w14:textId="77777777" w:rsidR="00F81866" w:rsidRPr="00416FA4" w:rsidRDefault="00F81866" w:rsidP="00F81866">
            <w:pPr>
              <w:widowControl w:val="0"/>
              <w:spacing w:before="120" w:after="120"/>
              <w:ind w:left="-57" w:right="-57"/>
              <w:jc w:val="center"/>
              <w:rPr>
                <w:rFonts w:ascii="Times New Roman" w:hAnsi="Times New Roman" w:cs="Times New Roman"/>
                <w:szCs w:val="22"/>
                <w:lang w:eastAsia="en-GB"/>
              </w:rPr>
            </w:pPr>
            <w:r w:rsidRPr="00416FA4">
              <w:rPr>
                <w:rFonts w:ascii="Times New Roman" w:hAnsi="Times New Roman" w:cs="Times New Roman"/>
                <w:szCs w:val="22"/>
                <w:highlight w:val="lightGray"/>
                <w:lang w:eastAsia="en-GB"/>
              </w:rPr>
              <w:t>[…]</w:t>
            </w:r>
          </w:p>
        </w:tc>
        <w:tc>
          <w:tcPr>
            <w:tcW w:w="1984" w:type="dxa"/>
            <w:tcBorders>
              <w:top w:val="single" w:sz="4" w:space="0" w:color="auto"/>
              <w:left w:val="single" w:sz="4" w:space="0" w:color="auto"/>
              <w:bottom w:val="single" w:sz="4" w:space="0" w:color="auto"/>
              <w:right w:val="single" w:sz="4" w:space="0" w:color="auto"/>
            </w:tcBorders>
            <w:vAlign w:val="center"/>
          </w:tcPr>
          <w:p w14:paraId="2B19F013" w14:textId="77777777" w:rsidR="00F81866" w:rsidRPr="00416FA4" w:rsidRDefault="00F81866">
            <w:pPr>
              <w:widowControl w:val="0"/>
              <w:spacing w:before="120" w:after="120"/>
              <w:ind w:left="-57" w:right="-57"/>
              <w:rPr>
                <w:rFonts w:ascii="Times New Roman" w:hAnsi="Times New Roman" w:cs="Times New Roman"/>
                <w:szCs w:val="22"/>
                <w:lang w:eastAsia="en-GB"/>
              </w:rPr>
            </w:pPr>
          </w:p>
        </w:tc>
        <w:tc>
          <w:tcPr>
            <w:tcW w:w="1105" w:type="dxa"/>
            <w:tcBorders>
              <w:top w:val="single" w:sz="4" w:space="0" w:color="auto"/>
              <w:left w:val="single" w:sz="4" w:space="0" w:color="auto"/>
              <w:bottom w:val="single" w:sz="4" w:space="0" w:color="auto"/>
              <w:right w:val="single" w:sz="4" w:space="0" w:color="auto"/>
            </w:tcBorders>
            <w:vAlign w:val="center"/>
          </w:tcPr>
          <w:p w14:paraId="1D1BD8DA" w14:textId="77777777" w:rsidR="00F81866" w:rsidRPr="00416FA4" w:rsidRDefault="00F81866">
            <w:pPr>
              <w:widowControl w:val="0"/>
              <w:spacing w:before="120" w:after="120"/>
              <w:ind w:left="-57" w:right="-57"/>
              <w:rPr>
                <w:rFonts w:ascii="Times New Roman" w:hAnsi="Times New Roman" w:cs="Times New Roman"/>
                <w:szCs w:val="22"/>
                <w:lang w:eastAsia="en-GB"/>
              </w:rPr>
            </w:pPr>
          </w:p>
        </w:tc>
        <w:tc>
          <w:tcPr>
            <w:tcW w:w="1730" w:type="dxa"/>
            <w:tcBorders>
              <w:top w:val="single" w:sz="4" w:space="0" w:color="auto"/>
              <w:left w:val="single" w:sz="4" w:space="0" w:color="auto"/>
              <w:bottom w:val="single" w:sz="4" w:space="0" w:color="auto"/>
              <w:right w:val="single" w:sz="4" w:space="0" w:color="auto"/>
            </w:tcBorders>
            <w:vAlign w:val="center"/>
          </w:tcPr>
          <w:p w14:paraId="505AF5C4" w14:textId="77777777" w:rsidR="00F81866" w:rsidRPr="00416FA4" w:rsidRDefault="00F81866">
            <w:pPr>
              <w:widowControl w:val="0"/>
              <w:spacing w:before="120" w:after="120"/>
              <w:ind w:left="-57" w:right="-57"/>
              <w:rPr>
                <w:rFonts w:ascii="Times New Roman" w:hAnsi="Times New Roman" w:cs="Times New Roman"/>
                <w:szCs w:val="22"/>
                <w:lang w:eastAsia="en-GB"/>
              </w:rPr>
            </w:pPr>
          </w:p>
        </w:tc>
        <w:tc>
          <w:tcPr>
            <w:tcW w:w="1843" w:type="dxa"/>
            <w:tcBorders>
              <w:top w:val="single" w:sz="4" w:space="0" w:color="auto"/>
              <w:left w:val="single" w:sz="4" w:space="0" w:color="auto"/>
              <w:bottom w:val="single" w:sz="4" w:space="0" w:color="auto"/>
              <w:right w:val="single" w:sz="4" w:space="0" w:color="auto"/>
            </w:tcBorders>
            <w:vAlign w:val="center"/>
          </w:tcPr>
          <w:p w14:paraId="481DBE8C" w14:textId="77777777" w:rsidR="00F81866" w:rsidRPr="00416FA4" w:rsidRDefault="00F81866">
            <w:pPr>
              <w:widowControl w:val="0"/>
              <w:spacing w:before="120" w:after="120"/>
              <w:ind w:left="-57" w:right="-57"/>
              <w:rPr>
                <w:rFonts w:ascii="Times New Roman" w:hAnsi="Times New Roman" w:cs="Times New Roman"/>
                <w:szCs w:val="22"/>
                <w:lang w:eastAsia="en-GB"/>
              </w:rPr>
            </w:pPr>
          </w:p>
        </w:tc>
        <w:tc>
          <w:tcPr>
            <w:tcW w:w="2410" w:type="dxa"/>
            <w:tcBorders>
              <w:top w:val="single" w:sz="4" w:space="0" w:color="auto"/>
              <w:left w:val="single" w:sz="4" w:space="0" w:color="auto"/>
              <w:bottom w:val="single" w:sz="4" w:space="0" w:color="auto"/>
              <w:right w:val="single" w:sz="4" w:space="0" w:color="auto"/>
            </w:tcBorders>
          </w:tcPr>
          <w:p w14:paraId="3823D11C" w14:textId="77777777" w:rsidR="00F81866" w:rsidRPr="00416FA4" w:rsidRDefault="00F81866">
            <w:pPr>
              <w:widowControl w:val="0"/>
              <w:spacing w:before="120" w:after="120"/>
              <w:ind w:left="-57" w:right="-57"/>
              <w:rPr>
                <w:rFonts w:ascii="Times New Roman" w:hAnsi="Times New Roman" w:cs="Times New Roman"/>
                <w:szCs w:val="22"/>
                <w:lang w:eastAsia="en-GB"/>
              </w:rPr>
            </w:pPr>
          </w:p>
        </w:tc>
      </w:tr>
    </w:tbl>
    <w:p w14:paraId="69C97869" w14:textId="77777777" w:rsidR="00A71CE8" w:rsidRPr="00416FA4" w:rsidRDefault="00A71CE8" w:rsidP="00A71CE8">
      <w:pPr>
        <w:rPr>
          <w:rFonts w:ascii="Times New Roman" w:hAnsi="Times New Roman" w:cs="Times New Roman"/>
          <w:b/>
          <w:szCs w:val="22"/>
          <w:lang w:eastAsia="en-GB"/>
        </w:rPr>
      </w:pPr>
    </w:p>
    <w:p w14:paraId="117ABAAD" w14:textId="62BDBBEA" w:rsidR="00B20B57" w:rsidRPr="00416FA4" w:rsidRDefault="00B20B57" w:rsidP="00A71CE8">
      <w:pPr>
        <w:rPr>
          <w:rFonts w:ascii="Times New Roman" w:hAnsi="Times New Roman" w:cs="Times New Roman"/>
          <w:b/>
          <w:szCs w:val="22"/>
          <w:lang w:eastAsia="en-GB"/>
        </w:rPr>
      </w:pPr>
    </w:p>
    <w:p w14:paraId="287E1914" w14:textId="77777777" w:rsidR="00B20B57" w:rsidRPr="00416FA4" w:rsidRDefault="00B20B57" w:rsidP="00A71CE8">
      <w:pPr>
        <w:rPr>
          <w:rFonts w:ascii="Times New Roman" w:hAnsi="Times New Roman" w:cs="Times New Roman"/>
          <w:b/>
          <w:szCs w:val="22"/>
          <w:lang w:eastAsia="en-GB"/>
        </w:rPr>
      </w:pPr>
    </w:p>
    <w:p w14:paraId="711D3F24" w14:textId="738CED14" w:rsidR="00A71CE8" w:rsidRPr="00416FA4" w:rsidRDefault="00B20B57" w:rsidP="009D7767">
      <w:pPr>
        <w:numPr>
          <w:ilvl w:val="0"/>
          <w:numId w:val="9"/>
        </w:numPr>
        <w:autoSpaceDE/>
        <w:autoSpaceDN/>
        <w:adjustRightInd/>
        <w:snapToGrid w:val="0"/>
        <w:spacing w:line="240" w:lineRule="auto"/>
        <w:ind w:left="426"/>
        <w:rPr>
          <w:rFonts w:ascii="Times New Roman" w:hAnsi="Times New Roman" w:cs="Times New Roman"/>
          <w:b/>
          <w:bCs w:val="0"/>
          <w:smallCaps/>
          <w:szCs w:val="22"/>
          <w:lang w:eastAsia="en-GB"/>
        </w:rPr>
      </w:pPr>
      <w:r w:rsidRPr="00416FA4">
        <w:rPr>
          <w:rFonts w:ascii="Times New Roman" w:hAnsi="Times New Roman" w:cs="Times New Roman"/>
          <w:b/>
          <w:bCs w:val="0"/>
          <w:smallCaps/>
          <w:szCs w:val="22"/>
          <w:lang w:eastAsia="en-GB"/>
        </w:rPr>
        <w:t>Award criteria (</w:t>
      </w:r>
      <w:r w:rsidR="00A71CE8" w:rsidRPr="00416FA4">
        <w:rPr>
          <w:rFonts w:ascii="Times New Roman" w:hAnsi="Times New Roman" w:cs="Times New Roman"/>
          <w:b/>
          <w:bCs w:val="0"/>
          <w:smallCaps/>
          <w:szCs w:val="22"/>
          <w:lang w:eastAsia="en-GB"/>
        </w:rPr>
        <w:t>evaluation</w:t>
      </w:r>
      <w:r w:rsidRPr="00416FA4">
        <w:rPr>
          <w:rFonts w:ascii="Times New Roman" w:hAnsi="Times New Roman" w:cs="Times New Roman"/>
          <w:b/>
          <w:bCs w:val="0"/>
          <w:smallCaps/>
          <w:szCs w:val="22"/>
          <w:lang w:eastAsia="en-GB"/>
        </w:rPr>
        <w:t>)</w:t>
      </w:r>
    </w:p>
    <w:p w14:paraId="62FC7398" w14:textId="77777777" w:rsidR="00BB59BA" w:rsidRPr="00416FA4" w:rsidRDefault="00BB59BA" w:rsidP="00BB59BA">
      <w:pPr>
        <w:widowControl w:val="0"/>
        <w:spacing w:line="240" w:lineRule="auto"/>
        <w:rPr>
          <w:rFonts w:ascii="Times New Roman" w:hAnsi="Times New Roman" w:cs="Times New Roman"/>
          <w:szCs w:val="22"/>
          <w:highlight w:val="cyan"/>
        </w:rPr>
      </w:pPr>
    </w:p>
    <w:p w14:paraId="3C8308DF" w14:textId="77777777" w:rsidR="00BB59BA" w:rsidRPr="00BD17BB" w:rsidRDefault="00BB59BA" w:rsidP="00BB59BA">
      <w:pPr>
        <w:autoSpaceDE/>
        <w:autoSpaceDN/>
        <w:adjustRightInd/>
        <w:snapToGrid w:val="0"/>
        <w:spacing w:line="240" w:lineRule="auto"/>
        <w:rPr>
          <w:rFonts w:ascii="Times New Roman" w:hAnsi="Times New Roman" w:cs="Times New Roman"/>
          <w:b/>
          <w:bCs w:val="0"/>
          <w:smallCaps/>
          <w:szCs w:val="22"/>
          <w:lang w:eastAsia="en-GB"/>
        </w:rPr>
      </w:pPr>
    </w:p>
    <w:tbl>
      <w:tblPr>
        <w:tblW w:w="87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238"/>
        <w:gridCol w:w="993"/>
        <w:gridCol w:w="992"/>
        <w:gridCol w:w="1134"/>
        <w:gridCol w:w="992"/>
        <w:gridCol w:w="993"/>
        <w:gridCol w:w="850"/>
      </w:tblGrid>
      <w:tr w:rsidR="00F67BBC" w:rsidRPr="00BD17BB" w14:paraId="5BB21BC8" w14:textId="77777777" w:rsidTr="00F67BBC">
        <w:trPr>
          <w:cantSplit/>
          <w:trHeight w:val="1406"/>
          <w:tblHeader/>
        </w:trPr>
        <w:tc>
          <w:tcPr>
            <w:tcW w:w="596" w:type="dxa"/>
            <w:tcBorders>
              <w:top w:val="single" w:sz="4" w:space="0" w:color="auto"/>
              <w:left w:val="single" w:sz="4" w:space="0" w:color="auto"/>
              <w:bottom w:val="single" w:sz="4" w:space="0" w:color="auto"/>
              <w:right w:val="single" w:sz="4" w:space="0" w:color="auto"/>
            </w:tcBorders>
            <w:shd w:val="pct10" w:color="auto" w:fill="FFFFFF"/>
            <w:textDirection w:val="btLr"/>
            <w:vAlign w:val="center"/>
            <w:hideMark/>
          </w:tcPr>
          <w:p w14:paraId="0A0C309B" w14:textId="77777777" w:rsidR="00F67BBC" w:rsidRPr="00BD17BB" w:rsidRDefault="00F67BBC">
            <w:pPr>
              <w:widowControl w:val="0"/>
              <w:spacing w:line="180" w:lineRule="exact"/>
              <w:ind w:left="57" w:right="57"/>
              <w:jc w:val="center"/>
              <w:rPr>
                <w:rFonts w:ascii="Times New Roman" w:hAnsi="Times New Roman" w:cs="Times New Roman"/>
                <w:bCs w:val="0"/>
                <w:sz w:val="20"/>
                <w:lang w:eastAsia="en-GB"/>
              </w:rPr>
            </w:pPr>
            <w:bookmarkStart w:id="0" w:name="_Hlk136419045"/>
            <w:r w:rsidRPr="00BD17BB">
              <w:rPr>
                <w:rFonts w:ascii="Times New Roman" w:hAnsi="Times New Roman" w:cs="Times New Roman"/>
                <w:sz w:val="20"/>
                <w:lang w:eastAsia="en-GB"/>
              </w:rPr>
              <w:t>Tender envelope number</w:t>
            </w:r>
          </w:p>
        </w:tc>
        <w:tc>
          <w:tcPr>
            <w:tcW w:w="2238"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10B16CC6" w14:textId="77777777" w:rsidR="00F67BBC" w:rsidRPr="00BD17BB" w:rsidRDefault="00F67BBC">
            <w:pPr>
              <w:keepNext/>
              <w:spacing w:before="120" w:after="120"/>
              <w:jc w:val="center"/>
              <w:rPr>
                <w:rFonts w:ascii="Times New Roman" w:hAnsi="Times New Roman" w:cs="Times New Roman"/>
                <w:sz w:val="20"/>
                <w:lang w:eastAsia="en-GB"/>
              </w:rPr>
            </w:pPr>
            <w:r w:rsidRPr="00BD17BB">
              <w:rPr>
                <w:rFonts w:ascii="Times New Roman" w:hAnsi="Times New Roman" w:cs="Times New Roman"/>
                <w:sz w:val="20"/>
                <w:lang w:eastAsia="en-GB"/>
              </w:rPr>
              <w:t>Tenderer name</w:t>
            </w:r>
          </w:p>
        </w:tc>
        <w:tc>
          <w:tcPr>
            <w:tcW w:w="993" w:type="dxa"/>
            <w:tcBorders>
              <w:top w:val="single" w:sz="4" w:space="0" w:color="auto"/>
              <w:left w:val="single" w:sz="4" w:space="0" w:color="auto"/>
              <w:bottom w:val="single" w:sz="4" w:space="0" w:color="auto"/>
              <w:right w:val="single" w:sz="4" w:space="0" w:color="auto"/>
            </w:tcBorders>
            <w:shd w:val="pct10" w:color="auto" w:fill="FFFFFF"/>
            <w:vAlign w:val="center"/>
          </w:tcPr>
          <w:p w14:paraId="01A69FD5" w14:textId="77777777" w:rsidR="00F67BBC" w:rsidRPr="00BD17BB" w:rsidRDefault="00F67BBC">
            <w:pPr>
              <w:keepNext/>
              <w:jc w:val="center"/>
              <w:rPr>
                <w:rFonts w:ascii="Times New Roman" w:hAnsi="Times New Roman" w:cs="Times New Roman"/>
                <w:sz w:val="20"/>
                <w:lang w:eastAsia="en-GB"/>
              </w:rPr>
            </w:pPr>
            <w:r w:rsidRPr="00BD17BB">
              <w:rPr>
                <w:rFonts w:ascii="Times New Roman" w:hAnsi="Times New Roman" w:cs="Times New Roman"/>
                <w:sz w:val="20"/>
                <w:lang w:eastAsia="en-GB"/>
              </w:rPr>
              <w:t>Average technical score*</w:t>
            </w:r>
          </w:p>
          <w:p w14:paraId="704E4ED2" w14:textId="77777777" w:rsidR="00F67BBC" w:rsidRPr="00BD17BB" w:rsidRDefault="00F67BBC">
            <w:pPr>
              <w:keepNext/>
              <w:jc w:val="center"/>
              <w:rPr>
                <w:rFonts w:ascii="Times New Roman" w:hAnsi="Times New Roman" w:cs="Times New Roman"/>
                <w:sz w:val="20"/>
                <w:lang w:eastAsia="en-GB"/>
              </w:rPr>
            </w:pPr>
          </w:p>
        </w:tc>
        <w:tc>
          <w:tcPr>
            <w:tcW w:w="992"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6BAC5575" w14:textId="77777777" w:rsidR="00F67BBC" w:rsidRPr="00BD17BB" w:rsidRDefault="00F67BBC">
            <w:pPr>
              <w:keepNext/>
              <w:jc w:val="center"/>
              <w:rPr>
                <w:rFonts w:ascii="Times New Roman" w:hAnsi="Times New Roman" w:cs="Times New Roman"/>
                <w:sz w:val="20"/>
                <w:lang w:eastAsia="en-GB"/>
              </w:rPr>
            </w:pPr>
            <w:r w:rsidRPr="00BD17BB">
              <w:rPr>
                <w:rFonts w:ascii="Times New Roman" w:hAnsi="Times New Roman" w:cs="Times New Roman"/>
                <w:sz w:val="20"/>
                <w:lang w:eastAsia="en-GB"/>
              </w:rPr>
              <w:t>Financial offer</w:t>
            </w:r>
          </w:p>
          <w:p w14:paraId="4D5752ED" w14:textId="77777777" w:rsidR="00F67BBC" w:rsidRPr="00BD17BB" w:rsidRDefault="00F67BBC">
            <w:pPr>
              <w:keepNext/>
              <w:jc w:val="center"/>
              <w:rPr>
                <w:rFonts w:ascii="Times New Roman" w:hAnsi="Times New Roman" w:cs="Times New Roman"/>
                <w:sz w:val="20"/>
                <w:lang w:eastAsia="en-GB"/>
              </w:rPr>
            </w:pPr>
            <w:r w:rsidRPr="00BD17BB">
              <w:rPr>
                <w:rFonts w:ascii="Times New Roman" w:hAnsi="Times New Roman" w:cs="Times New Roman"/>
                <w:sz w:val="20"/>
                <w:lang w:eastAsia="en-GB"/>
              </w:rPr>
              <w:t>(NC/EUR)</w:t>
            </w:r>
          </w:p>
        </w:tc>
        <w:tc>
          <w:tcPr>
            <w:tcW w:w="1134"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2A153DD1" w14:textId="77777777" w:rsidR="00F67BBC" w:rsidRPr="00BD17BB" w:rsidRDefault="00F67BBC">
            <w:pPr>
              <w:keepNext/>
              <w:jc w:val="center"/>
              <w:rPr>
                <w:rFonts w:ascii="Times New Roman" w:hAnsi="Times New Roman" w:cs="Times New Roman"/>
                <w:sz w:val="20"/>
                <w:lang w:eastAsia="en-GB"/>
              </w:rPr>
            </w:pPr>
            <w:r w:rsidRPr="00BD17BB">
              <w:rPr>
                <w:rFonts w:ascii="Times New Roman" w:hAnsi="Times New Roman" w:cs="Times New Roman"/>
                <w:sz w:val="20"/>
                <w:lang w:eastAsia="en-GB"/>
              </w:rPr>
              <w:t>Financial offer is within the available budget?</w:t>
            </w:r>
          </w:p>
        </w:tc>
        <w:tc>
          <w:tcPr>
            <w:tcW w:w="992"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0BF14E1A" w14:textId="77777777" w:rsidR="00F67BBC" w:rsidRPr="00BD17BB" w:rsidRDefault="00F67BBC">
            <w:pPr>
              <w:keepNext/>
              <w:jc w:val="center"/>
              <w:rPr>
                <w:rFonts w:ascii="Times New Roman" w:hAnsi="Times New Roman" w:cs="Times New Roman"/>
                <w:sz w:val="20"/>
                <w:lang w:eastAsia="en-GB"/>
              </w:rPr>
            </w:pPr>
            <w:r w:rsidRPr="00BD17BB">
              <w:rPr>
                <w:rFonts w:ascii="Times New Roman" w:hAnsi="Times New Roman" w:cs="Times New Roman"/>
                <w:sz w:val="20"/>
                <w:lang w:eastAsia="en-GB"/>
              </w:rPr>
              <w:t>Financial score</w:t>
            </w:r>
          </w:p>
          <w:p w14:paraId="434DE063" w14:textId="30E5F85B" w:rsidR="00F67BBC" w:rsidRPr="00BD17BB" w:rsidRDefault="00F67BBC">
            <w:pPr>
              <w:keepNext/>
              <w:jc w:val="center"/>
              <w:rPr>
                <w:rFonts w:ascii="Times New Roman" w:hAnsi="Times New Roman" w:cs="Times New Roman"/>
                <w:sz w:val="20"/>
                <w:lang w:eastAsia="en-GB"/>
              </w:rPr>
            </w:pPr>
          </w:p>
        </w:tc>
        <w:tc>
          <w:tcPr>
            <w:tcW w:w="993"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1DA5FE7F" w14:textId="77777777" w:rsidR="00F67BBC" w:rsidRPr="00BD17BB" w:rsidRDefault="00F67BBC">
            <w:pPr>
              <w:keepNext/>
              <w:jc w:val="center"/>
              <w:rPr>
                <w:rFonts w:ascii="Times New Roman" w:hAnsi="Times New Roman" w:cs="Times New Roman"/>
                <w:sz w:val="20"/>
                <w:lang w:eastAsia="en-GB"/>
              </w:rPr>
            </w:pPr>
            <w:r w:rsidRPr="00BD17BB">
              <w:rPr>
                <w:rFonts w:ascii="Times New Roman" w:hAnsi="Times New Roman" w:cs="Times New Roman"/>
                <w:sz w:val="20"/>
                <w:lang w:eastAsia="en-GB"/>
              </w:rPr>
              <w:t>Overall score</w:t>
            </w:r>
          </w:p>
          <w:p w14:paraId="04212163" w14:textId="1E983BB3" w:rsidR="00F67BBC" w:rsidRPr="00BD17BB" w:rsidRDefault="00F67BBC" w:rsidP="00F67BBC">
            <w:pPr>
              <w:keepNext/>
              <w:rPr>
                <w:rFonts w:ascii="Times New Roman" w:hAnsi="Times New Roman" w:cs="Times New Roman"/>
                <w:sz w:val="20"/>
                <w:lang w:eastAsia="en-GB"/>
              </w:rPr>
            </w:pPr>
          </w:p>
        </w:tc>
        <w:tc>
          <w:tcPr>
            <w:tcW w:w="850"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060A7EE0" w14:textId="77777777" w:rsidR="00F67BBC" w:rsidRPr="00BD17BB" w:rsidRDefault="00F67BBC">
            <w:pPr>
              <w:keepNext/>
              <w:jc w:val="center"/>
              <w:rPr>
                <w:rFonts w:ascii="Times New Roman" w:hAnsi="Times New Roman" w:cs="Times New Roman"/>
                <w:sz w:val="20"/>
                <w:lang w:eastAsia="en-GB"/>
              </w:rPr>
            </w:pPr>
            <w:r w:rsidRPr="00BD17BB">
              <w:rPr>
                <w:rFonts w:ascii="Times New Roman" w:hAnsi="Times New Roman" w:cs="Times New Roman"/>
                <w:sz w:val="20"/>
                <w:lang w:eastAsia="en-GB"/>
              </w:rPr>
              <w:t>Ranking</w:t>
            </w:r>
          </w:p>
        </w:tc>
      </w:tr>
      <w:tr w:rsidR="00F67BBC" w:rsidRPr="00BD17BB" w14:paraId="51E79FD1" w14:textId="77777777" w:rsidTr="00F67BBC">
        <w:trPr>
          <w:cantSplit/>
        </w:trPr>
        <w:tc>
          <w:tcPr>
            <w:tcW w:w="596" w:type="dxa"/>
            <w:tcBorders>
              <w:top w:val="single" w:sz="4" w:space="0" w:color="auto"/>
              <w:left w:val="single" w:sz="4" w:space="0" w:color="auto"/>
              <w:bottom w:val="single" w:sz="4" w:space="0" w:color="auto"/>
              <w:right w:val="single" w:sz="4" w:space="0" w:color="auto"/>
            </w:tcBorders>
            <w:vAlign w:val="center"/>
            <w:hideMark/>
          </w:tcPr>
          <w:p w14:paraId="5AE0C1A3" w14:textId="77777777" w:rsidR="00F67BBC" w:rsidRPr="00BD17BB" w:rsidRDefault="00F67BBC" w:rsidP="00F67BBC">
            <w:pPr>
              <w:widowControl w:val="0"/>
              <w:spacing w:before="120" w:after="120"/>
              <w:ind w:left="-57" w:right="-57"/>
              <w:jc w:val="center"/>
              <w:rPr>
                <w:rFonts w:ascii="Times New Roman" w:hAnsi="Times New Roman" w:cs="Times New Roman"/>
                <w:szCs w:val="22"/>
                <w:lang w:eastAsia="en-GB"/>
              </w:rPr>
            </w:pPr>
            <w:r w:rsidRPr="00BD17BB">
              <w:rPr>
                <w:rFonts w:ascii="Times New Roman" w:hAnsi="Times New Roman" w:cs="Times New Roman"/>
                <w:szCs w:val="22"/>
                <w:lang w:eastAsia="en-GB"/>
              </w:rPr>
              <w:t>1</w:t>
            </w:r>
          </w:p>
        </w:tc>
        <w:tc>
          <w:tcPr>
            <w:tcW w:w="2238" w:type="dxa"/>
            <w:tcBorders>
              <w:top w:val="single" w:sz="4" w:space="0" w:color="auto"/>
              <w:left w:val="single" w:sz="4" w:space="0" w:color="auto"/>
              <w:bottom w:val="single" w:sz="4" w:space="0" w:color="auto"/>
              <w:right w:val="single" w:sz="4" w:space="0" w:color="auto"/>
            </w:tcBorders>
            <w:vAlign w:val="center"/>
          </w:tcPr>
          <w:p w14:paraId="7B717F53" w14:textId="77777777" w:rsidR="00F67BBC" w:rsidRPr="00BD17BB" w:rsidRDefault="00F67BBC">
            <w:pPr>
              <w:keepNext/>
              <w:spacing w:before="120" w:after="120"/>
              <w:rPr>
                <w:rFonts w:ascii="Times New Roman" w:hAnsi="Times New Roman" w:cs="Times New Roman"/>
                <w:szCs w:val="22"/>
                <w:lang w:eastAsia="en-GB"/>
              </w:rPr>
            </w:pPr>
          </w:p>
        </w:tc>
        <w:tc>
          <w:tcPr>
            <w:tcW w:w="993" w:type="dxa"/>
            <w:tcBorders>
              <w:top w:val="single" w:sz="4" w:space="0" w:color="auto"/>
              <w:left w:val="single" w:sz="4" w:space="0" w:color="auto"/>
              <w:bottom w:val="single" w:sz="4" w:space="0" w:color="auto"/>
              <w:right w:val="single" w:sz="4" w:space="0" w:color="auto"/>
            </w:tcBorders>
          </w:tcPr>
          <w:p w14:paraId="4C2E8FAF" w14:textId="77777777" w:rsidR="00F67BBC" w:rsidRPr="00BD17BB" w:rsidRDefault="00F67BBC">
            <w:pPr>
              <w:keepNext/>
              <w:spacing w:before="120" w:after="120"/>
              <w:rPr>
                <w:rFonts w:ascii="Times New Roman" w:hAnsi="Times New Roman" w:cs="Times New Roman"/>
                <w:szCs w:val="22"/>
                <w:lang w:eastAsia="en-GB"/>
              </w:rPr>
            </w:pPr>
          </w:p>
        </w:tc>
        <w:tc>
          <w:tcPr>
            <w:tcW w:w="992" w:type="dxa"/>
            <w:tcBorders>
              <w:top w:val="single" w:sz="4" w:space="0" w:color="auto"/>
              <w:left w:val="single" w:sz="4" w:space="0" w:color="auto"/>
              <w:bottom w:val="single" w:sz="4" w:space="0" w:color="auto"/>
              <w:right w:val="single" w:sz="4" w:space="0" w:color="auto"/>
            </w:tcBorders>
          </w:tcPr>
          <w:p w14:paraId="25A0E96D" w14:textId="77777777" w:rsidR="00F67BBC" w:rsidRPr="00BD17BB" w:rsidRDefault="00F67BBC">
            <w:pPr>
              <w:keepNext/>
              <w:spacing w:before="120" w:after="120"/>
              <w:rPr>
                <w:rFonts w:ascii="Times New Roman" w:hAnsi="Times New Roman" w:cs="Times New Roman"/>
                <w:szCs w:val="22"/>
                <w:lang w:eastAsia="en-GB"/>
              </w:rPr>
            </w:pPr>
          </w:p>
        </w:tc>
        <w:tc>
          <w:tcPr>
            <w:tcW w:w="1134" w:type="dxa"/>
            <w:tcBorders>
              <w:top w:val="single" w:sz="4" w:space="0" w:color="auto"/>
              <w:left w:val="single" w:sz="4" w:space="0" w:color="auto"/>
              <w:bottom w:val="single" w:sz="4" w:space="0" w:color="auto"/>
              <w:right w:val="single" w:sz="4" w:space="0" w:color="auto"/>
            </w:tcBorders>
            <w:vAlign w:val="center"/>
          </w:tcPr>
          <w:p w14:paraId="2927AE3A" w14:textId="77777777" w:rsidR="00F67BBC" w:rsidRPr="00BD17BB" w:rsidRDefault="00F67BBC">
            <w:pPr>
              <w:keepNext/>
              <w:spacing w:before="120" w:after="120"/>
              <w:rPr>
                <w:rFonts w:ascii="Times New Roman" w:hAnsi="Times New Roman" w:cs="Times New Roman"/>
                <w:szCs w:val="22"/>
                <w:lang w:eastAsia="en-GB"/>
              </w:rPr>
            </w:pPr>
          </w:p>
        </w:tc>
        <w:tc>
          <w:tcPr>
            <w:tcW w:w="992" w:type="dxa"/>
            <w:tcBorders>
              <w:top w:val="single" w:sz="4" w:space="0" w:color="auto"/>
              <w:left w:val="single" w:sz="4" w:space="0" w:color="auto"/>
              <w:bottom w:val="single" w:sz="4" w:space="0" w:color="auto"/>
              <w:right w:val="single" w:sz="4" w:space="0" w:color="auto"/>
            </w:tcBorders>
            <w:vAlign w:val="center"/>
          </w:tcPr>
          <w:p w14:paraId="7253A050" w14:textId="77777777" w:rsidR="00F67BBC" w:rsidRPr="00BD17BB" w:rsidRDefault="00F67BBC">
            <w:pPr>
              <w:keepNext/>
              <w:spacing w:before="120" w:after="120"/>
              <w:rPr>
                <w:rFonts w:ascii="Times New Roman" w:hAnsi="Times New Roman" w:cs="Times New Roman"/>
                <w:szCs w:val="22"/>
                <w:lang w:eastAsia="en-GB"/>
              </w:rPr>
            </w:pPr>
          </w:p>
        </w:tc>
        <w:tc>
          <w:tcPr>
            <w:tcW w:w="993" w:type="dxa"/>
            <w:tcBorders>
              <w:top w:val="single" w:sz="4" w:space="0" w:color="auto"/>
              <w:left w:val="single" w:sz="4" w:space="0" w:color="auto"/>
              <w:bottom w:val="single" w:sz="4" w:space="0" w:color="auto"/>
              <w:right w:val="single" w:sz="4" w:space="0" w:color="auto"/>
            </w:tcBorders>
          </w:tcPr>
          <w:p w14:paraId="0D3A1494" w14:textId="77777777" w:rsidR="00F67BBC" w:rsidRPr="00BD17BB" w:rsidRDefault="00F67BBC">
            <w:pPr>
              <w:keepNext/>
              <w:spacing w:before="120" w:after="120"/>
              <w:rPr>
                <w:rFonts w:ascii="Times New Roman" w:hAnsi="Times New Roman" w:cs="Times New Roman"/>
                <w:szCs w:val="22"/>
                <w:lang w:eastAsia="en-GB"/>
              </w:rPr>
            </w:pPr>
          </w:p>
        </w:tc>
        <w:tc>
          <w:tcPr>
            <w:tcW w:w="850" w:type="dxa"/>
            <w:tcBorders>
              <w:top w:val="single" w:sz="4" w:space="0" w:color="auto"/>
              <w:left w:val="single" w:sz="4" w:space="0" w:color="auto"/>
              <w:bottom w:val="single" w:sz="4" w:space="0" w:color="auto"/>
              <w:right w:val="single" w:sz="4" w:space="0" w:color="auto"/>
            </w:tcBorders>
          </w:tcPr>
          <w:p w14:paraId="08341A75" w14:textId="77777777" w:rsidR="00F67BBC" w:rsidRPr="00BD17BB" w:rsidRDefault="00F67BBC">
            <w:pPr>
              <w:keepNext/>
              <w:spacing w:before="120" w:after="120"/>
              <w:rPr>
                <w:rFonts w:ascii="Times New Roman" w:hAnsi="Times New Roman" w:cs="Times New Roman"/>
                <w:szCs w:val="22"/>
                <w:lang w:eastAsia="en-GB"/>
              </w:rPr>
            </w:pPr>
          </w:p>
        </w:tc>
      </w:tr>
      <w:tr w:rsidR="00F67BBC" w:rsidRPr="00BD17BB" w14:paraId="2302F1C8" w14:textId="77777777" w:rsidTr="00F67BBC">
        <w:trPr>
          <w:cantSplit/>
        </w:trPr>
        <w:tc>
          <w:tcPr>
            <w:tcW w:w="596" w:type="dxa"/>
            <w:tcBorders>
              <w:top w:val="single" w:sz="4" w:space="0" w:color="auto"/>
              <w:left w:val="single" w:sz="4" w:space="0" w:color="auto"/>
              <w:bottom w:val="single" w:sz="4" w:space="0" w:color="auto"/>
              <w:right w:val="single" w:sz="4" w:space="0" w:color="auto"/>
            </w:tcBorders>
            <w:vAlign w:val="center"/>
            <w:hideMark/>
          </w:tcPr>
          <w:p w14:paraId="3DEB004C" w14:textId="77777777" w:rsidR="00F67BBC" w:rsidRPr="00BD17BB" w:rsidRDefault="00F67BBC" w:rsidP="00F67BBC">
            <w:pPr>
              <w:widowControl w:val="0"/>
              <w:spacing w:before="120" w:after="120"/>
              <w:ind w:left="-57" w:right="-57"/>
              <w:jc w:val="center"/>
              <w:rPr>
                <w:rFonts w:ascii="Times New Roman" w:hAnsi="Times New Roman" w:cs="Times New Roman"/>
                <w:szCs w:val="22"/>
                <w:lang w:eastAsia="en-GB"/>
              </w:rPr>
            </w:pPr>
            <w:r w:rsidRPr="00BD17BB">
              <w:rPr>
                <w:rFonts w:ascii="Times New Roman" w:hAnsi="Times New Roman" w:cs="Times New Roman"/>
                <w:szCs w:val="22"/>
                <w:lang w:eastAsia="en-GB"/>
              </w:rPr>
              <w:t>2</w:t>
            </w:r>
          </w:p>
        </w:tc>
        <w:tc>
          <w:tcPr>
            <w:tcW w:w="2238" w:type="dxa"/>
            <w:tcBorders>
              <w:top w:val="single" w:sz="4" w:space="0" w:color="auto"/>
              <w:left w:val="single" w:sz="4" w:space="0" w:color="auto"/>
              <w:bottom w:val="single" w:sz="4" w:space="0" w:color="auto"/>
              <w:right w:val="single" w:sz="4" w:space="0" w:color="auto"/>
            </w:tcBorders>
            <w:vAlign w:val="center"/>
          </w:tcPr>
          <w:p w14:paraId="7B77489C" w14:textId="77777777" w:rsidR="00F67BBC" w:rsidRPr="00BD17BB" w:rsidRDefault="00F67BBC">
            <w:pPr>
              <w:keepNext/>
              <w:spacing w:before="120" w:after="120"/>
              <w:rPr>
                <w:rFonts w:ascii="Times New Roman" w:hAnsi="Times New Roman" w:cs="Times New Roman"/>
                <w:szCs w:val="22"/>
                <w:lang w:eastAsia="en-GB"/>
              </w:rPr>
            </w:pPr>
          </w:p>
        </w:tc>
        <w:tc>
          <w:tcPr>
            <w:tcW w:w="993" w:type="dxa"/>
            <w:tcBorders>
              <w:top w:val="single" w:sz="4" w:space="0" w:color="auto"/>
              <w:left w:val="single" w:sz="4" w:space="0" w:color="auto"/>
              <w:bottom w:val="single" w:sz="4" w:space="0" w:color="auto"/>
              <w:right w:val="single" w:sz="4" w:space="0" w:color="auto"/>
            </w:tcBorders>
          </w:tcPr>
          <w:p w14:paraId="2A29832E" w14:textId="77777777" w:rsidR="00F67BBC" w:rsidRPr="00BD17BB" w:rsidRDefault="00F67BBC">
            <w:pPr>
              <w:keepNext/>
              <w:spacing w:before="120" w:after="120"/>
              <w:rPr>
                <w:rFonts w:ascii="Times New Roman" w:hAnsi="Times New Roman" w:cs="Times New Roman"/>
                <w:szCs w:val="22"/>
                <w:lang w:eastAsia="en-GB"/>
              </w:rPr>
            </w:pPr>
          </w:p>
        </w:tc>
        <w:tc>
          <w:tcPr>
            <w:tcW w:w="992" w:type="dxa"/>
            <w:tcBorders>
              <w:top w:val="single" w:sz="4" w:space="0" w:color="auto"/>
              <w:left w:val="single" w:sz="4" w:space="0" w:color="auto"/>
              <w:bottom w:val="single" w:sz="4" w:space="0" w:color="auto"/>
              <w:right w:val="single" w:sz="4" w:space="0" w:color="auto"/>
            </w:tcBorders>
          </w:tcPr>
          <w:p w14:paraId="5CB9D4ED" w14:textId="77777777" w:rsidR="00F67BBC" w:rsidRPr="00BD17BB" w:rsidRDefault="00F67BBC">
            <w:pPr>
              <w:keepNext/>
              <w:spacing w:before="120" w:after="120"/>
              <w:rPr>
                <w:rFonts w:ascii="Times New Roman" w:hAnsi="Times New Roman" w:cs="Times New Roman"/>
                <w:szCs w:val="22"/>
                <w:lang w:eastAsia="en-GB"/>
              </w:rPr>
            </w:pPr>
          </w:p>
        </w:tc>
        <w:tc>
          <w:tcPr>
            <w:tcW w:w="1134" w:type="dxa"/>
            <w:tcBorders>
              <w:top w:val="single" w:sz="4" w:space="0" w:color="auto"/>
              <w:left w:val="single" w:sz="4" w:space="0" w:color="auto"/>
              <w:bottom w:val="single" w:sz="4" w:space="0" w:color="auto"/>
              <w:right w:val="single" w:sz="4" w:space="0" w:color="auto"/>
            </w:tcBorders>
            <w:vAlign w:val="center"/>
          </w:tcPr>
          <w:p w14:paraId="602A8274" w14:textId="77777777" w:rsidR="00F67BBC" w:rsidRPr="00BD17BB" w:rsidRDefault="00F67BBC">
            <w:pPr>
              <w:keepNext/>
              <w:spacing w:before="120" w:after="120"/>
              <w:rPr>
                <w:rFonts w:ascii="Times New Roman" w:hAnsi="Times New Roman" w:cs="Times New Roman"/>
                <w:szCs w:val="22"/>
                <w:lang w:eastAsia="en-GB"/>
              </w:rPr>
            </w:pPr>
          </w:p>
        </w:tc>
        <w:tc>
          <w:tcPr>
            <w:tcW w:w="992" w:type="dxa"/>
            <w:tcBorders>
              <w:top w:val="single" w:sz="4" w:space="0" w:color="auto"/>
              <w:left w:val="single" w:sz="4" w:space="0" w:color="auto"/>
              <w:bottom w:val="single" w:sz="4" w:space="0" w:color="auto"/>
              <w:right w:val="single" w:sz="4" w:space="0" w:color="auto"/>
            </w:tcBorders>
            <w:vAlign w:val="center"/>
          </w:tcPr>
          <w:p w14:paraId="59DB8DBB" w14:textId="77777777" w:rsidR="00F67BBC" w:rsidRPr="00BD17BB" w:rsidRDefault="00F67BBC">
            <w:pPr>
              <w:keepNext/>
              <w:spacing w:before="120" w:after="120"/>
              <w:rPr>
                <w:rFonts w:ascii="Times New Roman" w:hAnsi="Times New Roman" w:cs="Times New Roman"/>
                <w:szCs w:val="22"/>
                <w:lang w:eastAsia="en-GB"/>
              </w:rPr>
            </w:pPr>
          </w:p>
        </w:tc>
        <w:tc>
          <w:tcPr>
            <w:tcW w:w="993" w:type="dxa"/>
            <w:tcBorders>
              <w:top w:val="single" w:sz="4" w:space="0" w:color="auto"/>
              <w:left w:val="single" w:sz="4" w:space="0" w:color="auto"/>
              <w:bottom w:val="single" w:sz="4" w:space="0" w:color="auto"/>
              <w:right w:val="single" w:sz="4" w:space="0" w:color="auto"/>
            </w:tcBorders>
          </w:tcPr>
          <w:p w14:paraId="56D926DC" w14:textId="77777777" w:rsidR="00F67BBC" w:rsidRPr="00BD17BB" w:rsidRDefault="00F67BBC">
            <w:pPr>
              <w:keepNext/>
              <w:spacing w:before="120" w:after="120"/>
              <w:rPr>
                <w:rFonts w:ascii="Times New Roman" w:hAnsi="Times New Roman" w:cs="Times New Roman"/>
                <w:szCs w:val="22"/>
                <w:lang w:eastAsia="en-GB"/>
              </w:rPr>
            </w:pPr>
          </w:p>
        </w:tc>
        <w:tc>
          <w:tcPr>
            <w:tcW w:w="850" w:type="dxa"/>
            <w:tcBorders>
              <w:top w:val="single" w:sz="4" w:space="0" w:color="auto"/>
              <w:left w:val="single" w:sz="4" w:space="0" w:color="auto"/>
              <w:bottom w:val="single" w:sz="4" w:space="0" w:color="auto"/>
              <w:right w:val="single" w:sz="4" w:space="0" w:color="auto"/>
            </w:tcBorders>
          </w:tcPr>
          <w:p w14:paraId="63B49D49" w14:textId="77777777" w:rsidR="00F67BBC" w:rsidRPr="00BD17BB" w:rsidRDefault="00F67BBC">
            <w:pPr>
              <w:keepNext/>
              <w:spacing w:before="120" w:after="120"/>
              <w:rPr>
                <w:rFonts w:ascii="Times New Roman" w:hAnsi="Times New Roman" w:cs="Times New Roman"/>
                <w:szCs w:val="22"/>
                <w:lang w:eastAsia="en-GB"/>
              </w:rPr>
            </w:pPr>
          </w:p>
        </w:tc>
      </w:tr>
      <w:tr w:rsidR="00F67BBC" w:rsidRPr="00BD17BB" w14:paraId="1DE77AB7" w14:textId="77777777" w:rsidTr="00F67BBC">
        <w:trPr>
          <w:cantSplit/>
        </w:trPr>
        <w:tc>
          <w:tcPr>
            <w:tcW w:w="596" w:type="dxa"/>
            <w:tcBorders>
              <w:top w:val="single" w:sz="4" w:space="0" w:color="auto"/>
              <w:left w:val="single" w:sz="4" w:space="0" w:color="auto"/>
              <w:bottom w:val="single" w:sz="4" w:space="0" w:color="auto"/>
              <w:right w:val="single" w:sz="4" w:space="0" w:color="auto"/>
            </w:tcBorders>
            <w:vAlign w:val="center"/>
            <w:hideMark/>
          </w:tcPr>
          <w:p w14:paraId="43024D96" w14:textId="0AA8C0A7" w:rsidR="00F67BBC" w:rsidRPr="00BD17BB" w:rsidRDefault="00F67BBC" w:rsidP="00F67BBC">
            <w:pPr>
              <w:widowControl w:val="0"/>
              <w:spacing w:before="120" w:after="120"/>
              <w:ind w:left="-57" w:right="-57"/>
              <w:jc w:val="center"/>
              <w:rPr>
                <w:rFonts w:ascii="Times New Roman" w:hAnsi="Times New Roman" w:cs="Times New Roman"/>
                <w:szCs w:val="22"/>
                <w:lang w:eastAsia="en-GB"/>
              </w:rPr>
            </w:pPr>
            <w:r w:rsidRPr="00BD17BB">
              <w:rPr>
                <w:rFonts w:ascii="Times New Roman" w:hAnsi="Times New Roman" w:cs="Times New Roman"/>
                <w:szCs w:val="22"/>
                <w:lang w:eastAsia="en-GB"/>
              </w:rPr>
              <w:t>3</w:t>
            </w:r>
          </w:p>
        </w:tc>
        <w:tc>
          <w:tcPr>
            <w:tcW w:w="2238" w:type="dxa"/>
            <w:tcBorders>
              <w:top w:val="single" w:sz="4" w:space="0" w:color="auto"/>
              <w:left w:val="single" w:sz="4" w:space="0" w:color="auto"/>
              <w:bottom w:val="single" w:sz="4" w:space="0" w:color="auto"/>
              <w:right w:val="single" w:sz="4" w:space="0" w:color="auto"/>
            </w:tcBorders>
            <w:vAlign w:val="center"/>
          </w:tcPr>
          <w:p w14:paraId="4A675BB8" w14:textId="77777777" w:rsidR="00F67BBC" w:rsidRPr="00BD17BB" w:rsidRDefault="00F67BBC">
            <w:pPr>
              <w:keepNext/>
              <w:spacing w:before="120" w:after="120"/>
              <w:rPr>
                <w:rFonts w:ascii="Times New Roman" w:hAnsi="Times New Roman" w:cs="Times New Roman"/>
                <w:szCs w:val="22"/>
                <w:lang w:eastAsia="en-GB"/>
              </w:rPr>
            </w:pPr>
          </w:p>
        </w:tc>
        <w:tc>
          <w:tcPr>
            <w:tcW w:w="993" w:type="dxa"/>
            <w:tcBorders>
              <w:top w:val="single" w:sz="4" w:space="0" w:color="auto"/>
              <w:left w:val="single" w:sz="4" w:space="0" w:color="auto"/>
              <w:bottom w:val="single" w:sz="4" w:space="0" w:color="auto"/>
              <w:right w:val="single" w:sz="4" w:space="0" w:color="auto"/>
            </w:tcBorders>
          </w:tcPr>
          <w:p w14:paraId="7A366EB8" w14:textId="77777777" w:rsidR="00F67BBC" w:rsidRPr="00BD17BB" w:rsidRDefault="00F67BBC">
            <w:pPr>
              <w:keepNext/>
              <w:spacing w:before="120" w:after="120"/>
              <w:rPr>
                <w:rFonts w:ascii="Times New Roman" w:hAnsi="Times New Roman" w:cs="Times New Roman"/>
                <w:szCs w:val="22"/>
                <w:lang w:eastAsia="en-GB"/>
              </w:rPr>
            </w:pPr>
          </w:p>
        </w:tc>
        <w:tc>
          <w:tcPr>
            <w:tcW w:w="992" w:type="dxa"/>
            <w:tcBorders>
              <w:top w:val="single" w:sz="4" w:space="0" w:color="auto"/>
              <w:left w:val="single" w:sz="4" w:space="0" w:color="auto"/>
              <w:bottom w:val="single" w:sz="4" w:space="0" w:color="auto"/>
              <w:right w:val="single" w:sz="4" w:space="0" w:color="auto"/>
            </w:tcBorders>
          </w:tcPr>
          <w:p w14:paraId="30E74D45" w14:textId="77777777" w:rsidR="00F67BBC" w:rsidRPr="00BD17BB" w:rsidRDefault="00F67BBC">
            <w:pPr>
              <w:keepNext/>
              <w:spacing w:before="120" w:after="120"/>
              <w:rPr>
                <w:rFonts w:ascii="Times New Roman" w:hAnsi="Times New Roman" w:cs="Times New Roman"/>
                <w:szCs w:val="22"/>
                <w:lang w:eastAsia="en-GB"/>
              </w:rPr>
            </w:pPr>
          </w:p>
        </w:tc>
        <w:tc>
          <w:tcPr>
            <w:tcW w:w="1134" w:type="dxa"/>
            <w:tcBorders>
              <w:top w:val="single" w:sz="4" w:space="0" w:color="auto"/>
              <w:left w:val="single" w:sz="4" w:space="0" w:color="auto"/>
              <w:bottom w:val="single" w:sz="4" w:space="0" w:color="auto"/>
              <w:right w:val="single" w:sz="4" w:space="0" w:color="auto"/>
            </w:tcBorders>
            <w:vAlign w:val="center"/>
          </w:tcPr>
          <w:p w14:paraId="348C0AD0" w14:textId="77777777" w:rsidR="00F67BBC" w:rsidRPr="00BD17BB" w:rsidRDefault="00F67BBC">
            <w:pPr>
              <w:keepNext/>
              <w:spacing w:before="120" w:after="120"/>
              <w:rPr>
                <w:rFonts w:ascii="Times New Roman" w:hAnsi="Times New Roman" w:cs="Times New Roman"/>
                <w:szCs w:val="22"/>
                <w:lang w:eastAsia="en-GB"/>
              </w:rPr>
            </w:pPr>
          </w:p>
        </w:tc>
        <w:tc>
          <w:tcPr>
            <w:tcW w:w="992" w:type="dxa"/>
            <w:tcBorders>
              <w:top w:val="single" w:sz="4" w:space="0" w:color="auto"/>
              <w:left w:val="single" w:sz="4" w:space="0" w:color="auto"/>
              <w:bottom w:val="single" w:sz="4" w:space="0" w:color="auto"/>
              <w:right w:val="single" w:sz="4" w:space="0" w:color="auto"/>
            </w:tcBorders>
            <w:vAlign w:val="center"/>
          </w:tcPr>
          <w:p w14:paraId="7B87909F" w14:textId="77777777" w:rsidR="00F67BBC" w:rsidRPr="00BD17BB" w:rsidRDefault="00F67BBC">
            <w:pPr>
              <w:keepNext/>
              <w:spacing w:before="120" w:after="120"/>
              <w:rPr>
                <w:rFonts w:ascii="Times New Roman" w:hAnsi="Times New Roman" w:cs="Times New Roman"/>
                <w:szCs w:val="22"/>
                <w:lang w:eastAsia="en-GB"/>
              </w:rPr>
            </w:pPr>
          </w:p>
        </w:tc>
        <w:tc>
          <w:tcPr>
            <w:tcW w:w="993" w:type="dxa"/>
            <w:tcBorders>
              <w:top w:val="single" w:sz="4" w:space="0" w:color="auto"/>
              <w:left w:val="single" w:sz="4" w:space="0" w:color="auto"/>
              <w:bottom w:val="single" w:sz="4" w:space="0" w:color="auto"/>
              <w:right w:val="single" w:sz="4" w:space="0" w:color="auto"/>
            </w:tcBorders>
          </w:tcPr>
          <w:p w14:paraId="1AC41368" w14:textId="77777777" w:rsidR="00F67BBC" w:rsidRPr="00BD17BB" w:rsidRDefault="00F67BBC">
            <w:pPr>
              <w:keepNext/>
              <w:spacing w:before="120" w:after="120"/>
              <w:rPr>
                <w:rFonts w:ascii="Times New Roman" w:hAnsi="Times New Roman" w:cs="Times New Roman"/>
                <w:szCs w:val="22"/>
                <w:lang w:eastAsia="en-GB"/>
              </w:rPr>
            </w:pPr>
          </w:p>
        </w:tc>
        <w:tc>
          <w:tcPr>
            <w:tcW w:w="850" w:type="dxa"/>
            <w:tcBorders>
              <w:top w:val="single" w:sz="4" w:space="0" w:color="auto"/>
              <w:left w:val="single" w:sz="4" w:space="0" w:color="auto"/>
              <w:bottom w:val="single" w:sz="4" w:space="0" w:color="auto"/>
              <w:right w:val="single" w:sz="4" w:space="0" w:color="auto"/>
            </w:tcBorders>
          </w:tcPr>
          <w:p w14:paraId="6F294921" w14:textId="77777777" w:rsidR="00F67BBC" w:rsidRPr="00BD17BB" w:rsidRDefault="00F67BBC">
            <w:pPr>
              <w:keepNext/>
              <w:spacing w:before="120" w:after="120"/>
              <w:rPr>
                <w:rFonts w:ascii="Times New Roman" w:hAnsi="Times New Roman" w:cs="Times New Roman"/>
                <w:szCs w:val="22"/>
                <w:lang w:eastAsia="en-GB"/>
              </w:rPr>
            </w:pPr>
          </w:p>
        </w:tc>
      </w:tr>
      <w:tr w:rsidR="00F67BBC" w:rsidRPr="00BD17BB" w14:paraId="3E87415C" w14:textId="77777777" w:rsidTr="00F67BBC">
        <w:trPr>
          <w:cantSplit/>
        </w:trPr>
        <w:tc>
          <w:tcPr>
            <w:tcW w:w="596" w:type="dxa"/>
            <w:tcBorders>
              <w:top w:val="single" w:sz="4" w:space="0" w:color="auto"/>
              <w:left w:val="single" w:sz="4" w:space="0" w:color="auto"/>
              <w:bottom w:val="single" w:sz="4" w:space="0" w:color="auto"/>
              <w:right w:val="single" w:sz="4" w:space="0" w:color="auto"/>
            </w:tcBorders>
            <w:vAlign w:val="center"/>
          </w:tcPr>
          <w:p w14:paraId="0CAB2EFA" w14:textId="3EB783BC" w:rsidR="00F67BBC" w:rsidRPr="00BD17BB" w:rsidRDefault="00F67BBC" w:rsidP="00F67BBC">
            <w:pPr>
              <w:widowControl w:val="0"/>
              <w:spacing w:before="120" w:after="120"/>
              <w:ind w:right="-57"/>
              <w:jc w:val="center"/>
              <w:rPr>
                <w:rFonts w:ascii="Times New Roman" w:hAnsi="Times New Roman" w:cs="Times New Roman"/>
                <w:szCs w:val="22"/>
                <w:highlight w:val="lightGray"/>
                <w:lang w:eastAsia="en-GB"/>
              </w:rPr>
            </w:pPr>
            <w:r w:rsidRPr="00BD17BB">
              <w:rPr>
                <w:rFonts w:ascii="Times New Roman" w:hAnsi="Times New Roman" w:cs="Times New Roman"/>
                <w:szCs w:val="22"/>
                <w:highlight w:val="lightGray"/>
                <w:lang w:eastAsia="en-GB"/>
              </w:rPr>
              <w:lastRenderedPageBreak/>
              <w:t>[…]</w:t>
            </w:r>
          </w:p>
        </w:tc>
        <w:tc>
          <w:tcPr>
            <w:tcW w:w="2238" w:type="dxa"/>
            <w:tcBorders>
              <w:top w:val="single" w:sz="4" w:space="0" w:color="auto"/>
              <w:left w:val="single" w:sz="4" w:space="0" w:color="auto"/>
              <w:bottom w:val="single" w:sz="4" w:space="0" w:color="auto"/>
              <w:right w:val="single" w:sz="4" w:space="0" w:color="auto"/>
            </w:tcBorders>
            <w:vAlign w:val="center"/>
          </w:tcPr>
          <w:p w14:paraId="1E35F02F" w14:textId="77777777" w:rsidR="00F67BBC" w:rsidRPr="00BD17BB" w:rsidRDefault="00F67BBC">
            <w:pPr>
              <w:keepNext/>
              <w:spacing w:before="120" w:after="120"/>
              <w:rPr>
                <w:rFonts w:ascii="Times New Roman" w:hAnsi="Times New Roman" w:cs="Times New Roman"/>
                <w:szCs w:val="22"/>
                <w:lang w:eastAsia="en-GB"/>
              </w:rPr>
            </w:pPr>
          </w:p>
        </w:tc>
        <w:tc>
          <w:tcPr>
            <w:tcW w:w="993" w:type="dxa"/>
            <w:tcBorders>
              <w:top w:val="single" w:sz="4" w:space="0" w:color="auto"/>
              <w:left w:val="single" w:sz="4" w:space="0" w:color="auto"/>
              <w:bottom w:val="single" w:sz="4" w:space="0" w:color="auto"/>
              <w:right w:val="single" w:sz="4" w:space="0" w:color="auto"/>
            </w:tcBorders>
          </w:tcPr>
          <w:p w14:paraId="164BF9DE" w14:textId="77777777" w:rsidR="00F67BBC" w:rsidRPr="00BD17BB" w:rsidRDefault="00F67BBC">
            <w:pPr>
              <w:keepNext/>
              <w:spacing w:before="120" w:after="120"/>
              <w:rPr>
                <w:rFonts w:ascii="Times New Roman" w:hAnsi="Times New Roman" w:cs="Times New Roman"/>
                <w:szCs w:val="22"/>
                <w:lang w:eastAsia="en-GB"/>
              </w:rPr>
            </w:pPr>
          </w:p>
        </w:tc>
        <w:tc>
          <w:tcPr>
            <w:tcW w:w="992" w:type="dxa"/>
            <w:tcBorders>
              <w:top w:val="single" w:sz="4" w:space="0" w:color="auto"/>
              <w:left w:val="single" w:sz="4" w:space="0" w:color="auto"/>
              <w:bottom w:val="single" w:sz="4" w:space="0" w:color="auto"/>
              <w:right w:val="single" w:sz="4" w:space="0" w:color="auto"/>
            </w:tcBorders>
          </w:tcPr>
          <w:p w14:paraId="2E4C6813" w14:textId="77777777" w:rsidR="00F67BBC" w:rsidRPr="00BD17BB" w:rsidRDefault="00F67BBC">
            <w:pPr>
              <w:keepNext/>
              <w:spacing w:before="120" w:after="120"/>
              <w:rPr>
                <w:rFonts w:ascii="Times New Roman" w:hAnsi="Times New Roman" w:cs="Times New Roman"/>
                <w:szCs w:val="22"/>
                <w:lang w:eastAsia="en-GB"/>
              </w:rPr>
            </w:pPr>
          </w:p>
        </w:tc>
        <w:tc>
          <w:tcPr>
            <w:tcW w:w="1134" w:type="dxa"/>
            <w:tcBorders>
              <w:top w:val="single" w:sz="4" w:space="0" w:color="auto"/>
              <w:left w:val="single" w:sz="4" w:space="0" w:color="auto"/>
              <w:bottom w:val="single" w:sz="4" w:space="0" w:color="auto"/>
              <w:right w:val="single" w:sz="4" w:space="0" w:color="auto"/>
            </w:tcBorders>
            <w:vAlign w:val="center"/>
          </w:tcPr>
          <w:p w14:paraId="44415AF9" w14:textId="77777777" w:rsidR="00F67BBC" w:rsidRPr="00BD17BB" w:rsidRDefault="00F67BBC">
            <w:pPr>
              <w:keepNext/>
              <w:spacing w:before="120" w:after="120"/>
              <w:rPr>
                <w:rFonts w:ascii="Times New Roman" w:hAnsi="Times New Roman" w:cs="Times New Roman"/>
                <w:szCs w:val="22"/>
                <w:lang w:eastAsia="en-GB"/>
              </w:rPr>
            </w:pPr>
          </w:p>
        </w:tc>
        <w:tc>
          <w:tcPr>
            <w:tcW w:w="992" w:type="dxa"/>
            <w:tcBorders>
              <w:top w:val="single" w:sz="4" w:space="0" w:color="auto"/>
              <w:left w:val="single" w:sz="4" w:space="0" w:color="auto"/>
              <w:bottom w:val="single" w:sz="4" w:space="0" w:color="auto"/>
              <w:right w:val="single" w:sz="4" w:space="0" w:color="auto"/>
            </w:tcBorders>
            <w:vAlign w:val="center"/>
          </w:tcPr>
          <w:p w14:paraId="1A4BD388" w14:textId="77777777" w:rsidR="00F67BBC" w:rsidRPr="00BD17BB" w:rsidRDefault="00F67BBC">
            <w:pPr>
              <w:keepNext/>
              <w:spacing w:before="120" w:after="120"/>
              <w:rPr>
                <w:rFonts w:ascii="Times New Roman" w:hAnsi="Times New Roman" w:cs="Times New Roman"/>
                <w:szCs w:val="22"/>
                <w:lang w:eastAsia="en-GB"/>
              </w:rPr>
            </w:pPr>
          </w:p>
        </w:tc>
        <w:tc>
          <w:tcPr>
            <w:tcW w:w="993" w:type="dxa"/>
            <w:tcBorders>
              <w:top w:val="single" w:sz="4" w:space="0" w:color="auto"/>
              <w:left w:val="single" w:sz="4" w:space="0" w:color="auto"/>
              <w:bottom w:val="single" w:sz="4" w:space="0" w:color="auto"/>
              <w:right w:val="single" w:sz="4" w:space="0" w:color="auto"/>
            </w:tcBorders>
          </w:tcPr>
          <w:p w14:paraId="69FED069" w14:textId="77777777" w:rsidR="00F67BBC" w:rsidRPr="00BD17BB" w:rsidRDefault="00F67BBC">
            <w:pPr>
              <w:keepNext/>
              <w:spacing w:before="120" w:after="120"/>
              <w:rPr>
                <w:rFonts w:ascii="Times New Roman" w:hAnsi="Times New Roman" w:cs="Times New Roman"/>
                <w:szCs w:val="22"/>
                <w:lang w:eastAsia="en-GB"/>
              </w:rPr>
            </w:pPr>
          </w:p>
        </w:tc>
        <w:tc>
          <w:tcPr>
            <w:tcW w:w="850" w:type="dxa"/>
            <w:tcBorders>
              <w:top w:val="single" w:sz="4" w:space="0" w:color="auto"/>
              <w:left w:val="single" w:sz="4" w:space="0" w:color="auto"/>
              <w:bottom w:val="single" w:sz="4" w:space="0" w:color="auto"/>
              <w:right w:val="single" w:sz="4" w:space="0" w:color="auto"/>
            </w:tcBorders>
          </w:tcPr>
          <w:p w14:paraId="6F8E3B56" w14:textId="77777777" w:rsidR="00F67BBC" w:rsidRPr="00BD17BB" w:rsidRDefault="00F67BBC">
            <w:pPr>
              <w:keepNext/>
              <w:spacing w:before="120" w:after="120"/>
              <w:rPr>
                <w:rFonts w:ascii="Times New Roman" w:hAnsi="Times New Roman" w:cs="Times New Roman"/>
                <w:szCs w:val="22"/>
                <w:lang w:eastAsia="en-GB"/>
              </w:rPr>
            </w:pPr>
          </w:p>
        </w:tc>
      </w:tr>
    </w:tbl>
    <w:bookmarkEnd w:id="0"/>
    <w:p w14:paraId="545B7E8B" w14:textId="77777777" w:rsidR="00A71CE8" w:rsidRPr="00BD17BB" w:rsidRDefault="00A71CE8" w:rsidP="00565D7A">
      <w:pPr>
        <w:widowControl w:val="0"/>
        <w:spacing w:line="240" w:lineRule="auto"/>
        <w:rPr>
          <w:rFonts w:ascii="Times New Roman" w:hAnsi="Times New Roman" w:cs="Times New Roman"/>
          <w:szCs w:val="22"/>
          <w:lang w:eastAsia="en-US"/>
        </w:rPr>
      </w:pPr>
      <w:r w:rsidRPr="00BD17BB">
        <w:rPr>
          <w:rFonts w:ascii="Times New Roman" w:hAnsi="Times New Roman" w:cs="Times New Roman"/>
          <w:szCs w:val="22"/>
        </w:rPr>
        <w:t>*</w:t>
      </w:r>
      <w:r w:rsidRPr="00BD17BB">
        <w:rPr>
          <w:rFonts w:ascii="Times New Roman" w:hAnsi="Times New Roman" w:cs="Times New Roman"/>
          <w:szCs w:val="22"/>
          <w:lang w:val="en-US"/>
        </w:rPr>
        <w:t xml:space="preserve"> Only tenders with average scores of at least 75 points qualify for the financial evaluation</w:t>
      </w:r>
    </w:p>
    <w:p w14:paraId="55127FF3" w14:textId="77777777" w:rsidR="00A71CE8" w:rsidRPr="00BD17BB" w:rsidRDefault="00A71CE8" w:rsidP="00615037">
      <w:pPr>
        <w:widowControl w:val="0"/>
        <w:spacing w:line="240" w:lineRule="auto"/>
        <w:rPr>
          <w:rFonts w:ascii="Times New Roman" w:hAnsi="Times New Roman" w:cs="Times New Roman"/>
          <w:szCs w:val="22"/>
          <w:highlight w:val="lightGray"/>
        </w:rPr>
      </w:pPr>
    </w:p>
    <w:p w14:paraId="41C364DE" w14:textId="77777777" w:rsidR="00A71CE8" w:rsidRPr="00BD17BB" w:rsidRDefault="00A71CE8" w:rsidP="00615037">
      <w:pPr>
        <w:widowControl w:val="0"/>
        <w:spacing w:line="240" w:lineRule="auto"/>
        <w:rPr>
          <w:rFonts w:ascii="Times New Roman" w:hAnsi="Times New Roman" w:cs="Times New Roman"/>
          <w:szCs w:val="22"/>
          <w:highlight w:val="lightGray"/>
        </w:rPr>
      </w:pPr>
      <w:r w:rsidRPr="00BD17BB">
        <w:rPr>
          <w:rFonts w:ascii="Times New Roman" w:hAnsi="Times New Roman" w:cs="Times New Roman"/>
          <w:szCs w:val="22"/>
          <w:highlight w:val="lightGray"/>
        </w:rPr>
        <w:t>Tender No. x is excluded from evaluation for the following reason:</w:t>
      </w:r>
      <w:r w:rsidRPr="00BD17BB">
        <w:rPr>
          <w:rStyle w:val="Refernciadenotaapeudepgina"/>
          <w:rFonts w:ascii="Times New Roman" w:hAnsi="Times New Roman" w:cs="Times New Roman"/>
          <w:szCs w:val="22"/>
          <w:highlight w:val="lightGray"/>
        </w:rPr>
        <w:footnoteReference w:id="1"/>
      </w:r>
    </w:p>
    <w:p w14:paraId="00017F74" w14:textId="77777777" w:rsidR="00A71CE8" w:rsidRPr="00BD17BB" w:rsidRDefault="00A71CE8" w:rsidP="00615037">
      <w:pPr>
        <w:widowControl w:val="0"/>
        <w:spacing w:line="240" w:lineRule="auto"/>
        <w:rPr>
          <w:rFonts w:ascii="Times New Roman" w:hAnsi="Times New Roman" w:cs="Times New Roman"/>
          <w:szCs w:val="22"/>
        </w:rPr>
      </w:pPr>
      <w:r w:rsidRPr="00BD17BB">
        <w:rPr>
          <w:rFonts w:ascii="Times New Roman" w:hAnsi="Times New Roman" w:cs="Times New Roman"/>
          <w:szCs w:val="22"/>
          <w:highlight w:val="lightGray"/>
        </w:rPr>
        <w:t>…</w:t>
      </w:r>
    </w:p>
    <w:p w14:paraId="4A56491B" w14:textId="77777777" w:rsidR="00A71CE8" w:rsidRPr="00BD17BB" w:rsidRDefault="00A71CE8" w:rsidP="00615037">
      <w:pPr>
        <w:widowControl w:val="0"/>
        <w:spacing w:line="240" w:lineRule="auto"/>
        <w:rPr>
          <w:rFonts w:ascii="Times New Roman" w:hAnsi="Times New Roman" w:cs="Times New Roman"/>
          <w:szCs w:val="22"/>
        </w:rPr>
      </w:pPr>
    </w:p>
    <w:p w14:paraId="6B3F60FB" w14:textId="22F5D41F" w:rsidR="00A71CE8" w:rsidRPr="00BD17BB" w:rsidRDefault="00A71CE8" w:rsidP="00615037">
      <w:pPr>
        <w:widowControl w:val="0"/>
        <w:ind w:right="850"/>
        <w:rPr>
          <w:rFonts w:ascii="Times New Roman" w:hAnsi="Times New Roman" w:cs="Times New Roman"/>
          <w:szCs w:val="22"/>
        </w:rPr>
      </w:pPr>
      <w:r w:rsidRPr="00BD17BB">
        <w:rPr>
          <w:rFonts w:ascii="Times New Roman" w:hAnsi="Times New Roman" w:cs="Times New Roman"/>
          <w:szCs w:val="22"/>
        </w:rPr>
        <w:t xml:space="preserve">The winning offer is </w:t>
      </w:r>
      <w:r w:rsidR="00E60607" w:rsidRPr="00E60607">
        <w:rPr>
          <w:rFonts w:ascii="Times New Roman" w:hAnsi="Times New Roman" w:cs="Times New Roman"/>
          <w:szCs w:val="22"/>
        </w:rPr>
        <w:t>&lt;</w:t>
      </w:r>
      <w:r w:rsidRPr="00E60607">
        <w:rPr>
          <w:rFonts w:ascii="Times New Roman" w:hAnsi="Times New Roman" w:cs="Times New Roman"/>
          <w:b/>
          <w:bCs w:val="0"/>
          <w:szCs w:val="22"/>
          <w:highlight w:val="yellow"/>
          <w:lang w:eastAsia="en-GB"/>
        </w:rPr>
        <w:t>name of tenderer</w:t>
      </w:r>
      <w:r w:rsidR="00E60607" w:rsidRPr="00E60607">
        <w:rPr>
          <w:rFonts w:ascii="Times New Roman" w:hAnsi="Times New Roman" w:cs="Times New Roman"/>
          <w:b/>
          <w:bCs w:val="0"/>
          <w:szCs w:val="22"/>
          <w:lang w:eastAsia="en-GB"/>
        </w:rPr>
        <w:t>&gt;</w:t>
      </w:r>
      <w:r w:rsidRPr="00E60607">
        <w:rPr>
          <w:rFonts w:ascii="Times New Roman" w:hAnsi="Times New Roman" w:cs="Times New Roman"/>
          <w:szCs w:val="22"/>
        </w:rPr>
        <w:t xml:space="preserve"> for the price of </w:t>
      </w:r>
      <w:r w:rsidR="00E60607" w:rsidRPr="00E60607">
        <w:rPr>
          <w:rFonts w:ascii="Times New Roman" w:hAnsi="Times New Roman" w:cs="Times New Roman"/>
          <w:szCs w:val="22"/>
        </w:rPr>
        <w:t>&lt;</w:t>
      </w:r>
      <w:r w:rsidRPr="00E60607">
        <w:rPr>
          <w:rFonts w:ascii="Times New Roman" w:hAnsi="Times New Roman" w:cs="Times New Roman"/>
          <w:b/>
          <w:szCs w:val="22"/>
          <w:highlight w:val="yellow"/>
        </w:rPr>
        <w:t>amount</w:t>
      </w:r>
      <w:r w:rsidR="00E60607" w:rsidRPr="00E60607">
        <w:rPr>
          <w:rFonts w:ascii="Times New Roman" w:hAnsi="Times New Roman" w:cs="Times New Roman"/>
          <w:b/>
          <w:szCs w:val="22"/>
        </w:rPr>
        <w:t>&gt;</w:t>
      </w:r>
      <w:r w:rsidRPr="00BD17BB">
        <w:rPr>
          <w:rFonts w:ascii="Times New Roman" w:hAnsi="Times New Roman" w:cs="Times New Roman"/>
          <w:szCs w:val="22"/>
        </w:rPr>
        <w:t xml:space="preserve"> </w:t>
      </w:r>
      <w:r w:rsidRPr="00BD17BB">
        <w:rPr>
          <w:rFonts w:ascii="Times New Roman" w:hAnsi="Times New Roman" w:cs="Times New Roman"/>
          <w:szCs w:val="22"/>
          <w:highlight w:val="lightGray"/>
        </w:rPr>
        <w:t>[</w:t>
      </w:r>
      <w:r w:rsidRPr="00BD17BB">
        <w:rPr>
          <w:rFonts w:ascii="Times New Roman" w:hAnsi="Times New Roman" w:cs="Times New Roman"/>
          <w:b/>
          <w:szCs w:val="22"/>
          <w:highlight w:val="lightGray"/>
        </w:rPr>
        <w:t>EUR</w:t>
      </w:r>
      <w:proofErr w:type="gramStart"/>
      <w:r w:rsidRPr="00BD17BB">
        <w:rPr>
          <w:rFonts w:ascii="Times New Roman" w:hAnsi="Times New Roman" w:cs="Times New Roman"/>
          <w:szCs w:val="22"/>
          <w:highlight w:val="lightGray"/>
        </w:rPr>
        <w:t>][</w:t>
      </w:r>
      <w:proofErr w:type="gramEnd"/>
      <w:r w:rsidR="00E60607">
        <w:rPr>
          <w:rFonts w:ascii="Times New Roman" w:hAnsi="Times New Roman" w:cs="Times New Roman"/>
          <w:szCs w:val="22"/>
          <w:highlight w:val="lightGray"/>
        </w:rPr>
        <w:t>national currency</w:t>
      </w:r>
      <w:r w:rsidRPr="00BD17BB">
        <w:rPr>
          <w:rFonts w:ascii="Times New Roman" w:hAnsi="Times New Roman" w:cs="Times New Roman"/>
          <w:szCs w:val="22"/>
          <w:highlight w:val="lightGray"/>
        </w:rPr>
        <w:t>]</w:t>
      </w:r>
      <w:r w:rsidRPr="00BD17BB">
        <w:rPr>
          <w:rFonts w:ascii="Times New Roman" w:hAnsi="Times New Roman" w:cs="Times New Roman"/>
          <w:szCs w:val="22"/>
        </w:rPr>
        <w:t>.</w:t>
      </w:r>
    </w:p>
    <w:p w14:paraId="797864A8" w14:textId="77777777" w:rsidR="00A71CE8" w:rsidRPr="00BD17BB" w:rsidRDefault="00A71CE8" w:rsidP="00615037">
      <w:pPr>
        <w:widowControl w:val="0"/>
        <w:ind w:right="679"/>
        <w:rPr>
          <w:rFonts w:ascii="Times New Roman" w:hAnsi="Times New Roman" w:cs="Times New Roman"/>
          <w:b/>
          <w:szCs w:val="22"/>
        </w:rPr>
      </w:pPr>
    </w:p>
    <w:p w14:paraId="1ABA7B64" w14:textId="77777777" w:rsidR="00A71CE8" w:rsidRPr="00BD17BB" w:rsidRDefault="00A71CE8" w:rsidP="00A71CE8">
      <w:pPr>
        <w:ind w:right="679"/>
        <w:rPr>
          <w:rFonts w:ascii="Times New Roman" w:hAnsi="Times New Roman" w:cs="Times New Roman"/>
          <w:b/>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tblGrid>
      <w:tr w:rsidR="00A71CE8" w:rsidRPr="00BD17BB" w14:paraId="52429BD9" w14:textId="77777777" w:rsidTr="00A71CE8">
        <w:tc>
          <w:tcPr>
            <w:tcW w:w="2518" w:type="dxa"/>
            <w:tcBorders>
              <w:top w:val="nil"/>
              <w:left w:val="nil"/>
              <w:bottom w:val="single" w:sz="4" w:space="0" w:color="auto"/>
              <w:right w:val="nil"/>
            </w:tcBorders>
            <w:hideMark/>
          </w:tcPr>
          <w:p w14:paraId="7F1C76A1" w14:textId="085F543E" w:rsidR="00A71CE8" w:rsidRPr="00BD17BB" w:rsidRDefault="00A71CE8">
            <w:pPr>
              <w:ind w:right="679"/>
              <w:rPr>
                <w:rFonts w:ascii="Times New Roman" w:hAnsi="Times New Roman" w:cs="Times New Roman"/>
                <w:szCs w:val="22"/>
              </w:rPr>
            </w:pPr>
            <w:r w:rsidRPr="00BD17BB">
              <w:rPr>
                <w:rFonts w:ascii="Times New Roman" w:hAnsi="Times New Roman" w:cs="Times New Roman"/>
                <w:szCs w:val="22"/>
              </w:rPr>
              <w:t>Evaluator(s)</w:t>
            </w:r>
          </w:p>
        </w:tc>
        <w:tc>
          <w:tcPr>
            <w:tcW w:w="2552" w:type="dxa"/>
            <w:tcBorders>
              <w:top w:val="nil"/>
              <w:left w:val="nil"/>
              <w:bottom w:val="single" w:sz="4" w:space="0" w:color="auto"/>
              <w:right w:val="nil"/>
            </w:tcBorders>
            <w:hideMark/>
          </w:tcPr>
          <w:p w14:paraId="01FFED63" w14:textId="77777777" w:rsidR="00A71CE8" w:rsidRPr="00BD17BB" w:rsidRDefault="00A71CE8">
            <w:pPr>
              <w:ind w:right="679"/>
              <w:rPr>
                <w:rFonts w:ascii="Times New Roman" w:hAnsi="Times New Roman" w:cs="Times New Roman"/>
                <w:szCs w:val="22"/>
              </w:rPr>
            </w:pPr>
            <w:r w:rsidRPr="00BD17BB">
              <w:rPr>
                <w:rFonts w:ascii="Times New Roman" w:hAnsi="Times New Roman" w:cs="Times New Roman"/>
                <w:szCs w:val="22"/>
              </w:rPr>
              <w:t>Signature</w:t>
            </w:r>
          </w:p>
        </w:tc>
      </w:tr>
      <w:tr w:rsidR="00A71CE8" w:rsidRPr="00BD17BB" w14:paraId="10BC9644" w14:textId="77777777" w:rsidTr="00A71CE8">
        <w:tc>
          <w:tcPr>
            <w:tcW w:w="2518" w:type="dxa"/>
            <w:tcBorders>
              <w:top w:val="single" w:sz="4" w:space="0" w:color="auto"/>
              <w:left w:val="single" w:sz="4" w:space="0" w:color="auto"/>
              <w:bottom w:val="single" w:sz="4" w:space="0" w:color="auto"/>
              <w:right w:val="single" w:sz="4" w:space="0" w:color="auto"/>
            </w:tcBorders>
          </w:tcPr>
          <w:p w14:paraId="6061A61B" w14:textId="77777777" w:rsidR="00A71CE8" w:rsidRPr="00BD17BB" w:rsidRDefault="00A71CE8">
            <w:pPr>
              <w:ind w:right="679"/>
              <w:rPr>
                <w:rFonts w:ascii="Times New Roman" w:hAnsi="Times New Roman" w:cs="Times New Roman"/>
                <w:szCs w:val="22"/>
              </w:rPr>
            </w:pPr>
          </w:p>
        </w:tc>
        <w:tc>
          <w:tcPr>
            <w:tcW w:w="2552" w:type="dxa"/>
            <w:tcBorders>
              <w:top w:val="single" w:sz="4" w:space="0" w:color="auto"/>
              <w:left w:val="single" w:sz="4" w:space="0" w:color="auto"/>
              <w:bottom w:val="single" w:sz="4" w:space="0" w:color="auto"/>
              <w:right w:val="single" w:sz="4" w:space="0" w:color="auto"/>
            </w:tcBorders>
          </w:tcPr>
          <w:p w14:paraId="5414CFAB" w14:textId="77777777" w:rsidR="00A71CE8" w:rsidRDefault="00A71CE8">
            <w:pPr>
              <w:ind w:right="679"/>
              <w:rPr>
                <w:rFonts w:ascii="Times New Roman" w:hAnsi="Times New Roman" w:cs="Times New Roman"/>
                <w:szCs w:val="22"/>
              </w:rPr>
            </w:pPr>
          </w:p>
          <w:p w14:paraId="1D2E3539" w14:textId="77777777" w:rsidR="00A821DF" w:rsidRPr="00BD17BB" w:rsidRDefault="00A821DF">
            <w:pPr>
              <w:ind w:right="679"/>
              <w:rPr>
                <w:rFonts w:ascii="Times New Roman" w:hAnsi="Times New Roman" w:cs="Times New Roman"/>
                <w:szCs w:val="22"/>
              </w:rPr>
            </w:pPr>
          </w:p>
        </w:tc>
      </w:tr>
      <w:tr w:rsidR="00A71CE8" w:rsidRPr="00BD17BB" w14:paraId="6CC5EDF8" w14:textId="77777777" w:rsidTr="00A71CE8">
        <w:tc>
          <w:tcPr>
            <w:tcW w:w="2518" w:type="dxa"/>
            <w:tcBorders>
              <w:top w:val="single" w:sz="4" w:space="0" w:color="auto"/>
              <w:left w:val="single" w:sz="4" w:space="0" w:color="auto"/>
              <w:bottom w:val="single" w:sz="4" w:space="0" w:color="auto"/>
              <w:right w:val="single" w:sz="4" w:space="0" w:color="auto"/>
            </w:tcBorders>
          </w:tcPr>
          <w:p w14:paraId="2DDD57EA" w14:textId="77777777" w:rsidR="00A71CE8" w:rsidRPr="00BD17BB" w:rsidRDefault="00A71CE8">
            <w:pPr>
              <w:ind w:right="679"/>
              <w:rPr>
                <w:rFonts w:ascii="Times New Roman" w:hAnsi="Times New Roman" w:cs="Times New Roman"/>
                <w:szCs w:val="22"/>
              </w:rPr>
            </w:pPr>
          </w:p>
        </w:tc>
        <w:tc>
          <w:tcPr>
            <w:tcW w:w="2552" w:type="dxa"/>
            <w:tcBorders>
              <w:top w:val="single" w:sz="4" w:space="0" w:color="auto"/>
              <w:left w:val="single" w:sz="4" w:space="0" w:color="auto"/>
              <w:bottom w:val="single" w:sz="4" w:space="0" w:color="auto"/>
              <w:right w:val="single" w:sz="4" w:space="0" w:color="auto"/>
            </w:tcBorders>
          </w:tcPr>
          <w:p w14:paraId="040E1FB8" w14:textId="77777777" w:rsidR="00A71CE8" w:rsidRDefault="00A71CE8">
            <w:pPr>
              <w:ind w:right="679"/>
              <w:rPr>
                <w:rFonts w:ascii="Times New Roman" w:hAnsi="Times New Roman" w:cs="Times New Roman"/>
                <w:szCs w:val="22"/>
              </w:rPr>
            </w:pPr>
          </w:p>
          <w:p w14:paraId="1F82821A" w14:textId="77777777" w:rsidR="00A821DF" w:rsidRPr="00BD17BB" w:rsidRDefault="00A821DF">
            <w:pPr>
              <w:ind w:right="679"/>
              <w:rPr>
                <w:rFonts w:ascii="Times New Roman" w:hAnsi="Times New Roman" w:cs="Times New Roman"/>
                <w:szCs w:val="22"/>
              </w:rPr>
            </w:pPr>
          </w:p>
        </w:tc>
      </w:tr>
      <w:tr w:rsidR="00A821DF" w:rsidRPr="00BD17BB" w14:paraId="2E1D7A43" w14:textId="77777777" w:rsidTr="00A71CE8">
        <w:tc>
          <w:tcPr>
            <w:tcW w:w="2518" w:type="dxa"/>
            <w:tcBorders>
              <w:top w:val="single" w:sz="4" w:space="0" w:color="auto"/>
              <w:left w:val="single" w:sz="4" w:space="0" w:color="auto"/>
              <w:bottom w:val="single" w:sz="4" w:space="0" w:color="auto"/>
              <w:right w:val="single" w:sz="4" w:space="0" w:color="auto"/>
            </w:tcBorders>
          </w:tcPr>
          <w:p w14:paraId="309685EE" w14:textId="77777777" w:rsidR="00A821DF" w:rsidRPr="00BD17BB" w:rsidRDefault="00A821DF">
            <w:pPr>
              <w:ind w:right="679"/>
              <w:rPr>
                <w:rFonts w:ascii="Times New Roman" w:hAnsi="Times New Roman" w:cs="Times New Roman"/>
                <w:szCs w:val="22"/>
              </w:rPr>
            </w:pPr>
          </w:p>
        </w:tc>
        <w:tc>
          <w:tcPr>
            <w:tcW w:w="2552" w:type="dxa"/>
            <w:tcBorders>
              <w:top w:val="single" w:sz="4" w:space="0" w:color="auto"/>
              <w:left w:val="single" w:sz="4" w:space="0" w:color="auto"/>
              <w:bottom w:val="single" w:sz="4" w:space="0" w:color="auto"/>
              <w:right w:val="single" w:sz="4" w:space="0" w:color="auto"/>
            </w:tcBorders>
          </w:tcPr>
          <w:p w14:paraId="301AC055" w14:textId="77777777" w:rsidR="00A821DF" w:rsidRDefault="00A821DF">
            <w:pPr>
              <w:ind w:right="679"/>
              <w:rPr>
                <w:rFonts w:ascii="Times New Roman" w:hAnsi="Times New Roman" w:cs="Times New Roman"/>
                <w:szCs w:val="22"/>
              </w:rPr>
            </w:pPr>
          </w:p>
          <w:p w14:paraId="199CC425" w14:textId="77777777" w:rsidR="00A821DF" w:rsidRPr="00BD17BB" w:rsidRDefault="00A821DF">
            <w:pPr>
              <w:ind w:right="679"/>
              <w:rPr>
                <w:rFonts w:ascii="Times New Roman" w:hAnsi="Times New Roman" w:cs="Times New Roman"/>
                <w:szCs w:val="22"/>
              </w:rPr>
            </w:pPr>
          </w:p>
        </w:tc>
      </w:tr>
    </w:tbl>
    <w:p w14:paraId="00472AB9" w14:textId="518E63E6" w:rsidR="00A71CE8" w:rsidRPr="00BD17BB" w:rsidRDefault="00A71CE8" w:rsidP="00A71CE8">
      <w:pPr>
        <w:ind w:right="679"/>
        <w:rPr>
          <w:rFonts w:ascii="Times New Roman" w:hAnsi="Times New Roman" w:cs="Times New Roman"/>
          <w:b/>
          <w:i/>
          <w:szCs w:val="22"/>
          <w:lang w:eastAsia="en-US"/>
        </w:rPr>
      </w:pPr>
      <w:r w:rsidRPr="00BD17BB">
        <w:rPr>
          <w:rFonts w:ascii="Times New Roman" w:hAnsi="Times New Roman" w:cs="Times New Roman"/>
          <w:b/>
          <w:i/>
          <w:snapToGrid w:val="0"/>
          <w:szCs w:val="22"/>
        </w:rPr>
        <w:br w:type="page"/>
      </w:r>
      <w:r w:rsidRPr="00BD17BB">
        <w:rPr>
          <w:rFonts w:ascii="Times New Roman" w:hAnsi="Times New Roman" w:cs="Times New Roman"/>
          <w:b/>
          <w:i/>
          <w:szCs w:val="22"/>
        </w:rPr>
        <w:lastRenderedPageBreak/>
        <w:t>Guide and example for scoring with ‘best value for money’ principle</w:t>
      </w:r>
      <w:r w:rsidR="00A821DF">
        <w:rPr>
          <w:rFonts w:ascii="Times New Roman" w:hAnsi="Times New Roman" w:cs="Times New Roman"/>
          <w:b/>
          <w:i/>
          <w:szCs w:val="22"/>
        </w:rPr>
        <w:t xml:space="preserve"> in </w:t>
      </w:r>
      <w:proofErr w:type="gramStart"/>
      <w:r w:rsidR="00A821DF">
        <w:rPr>
          <w:rFonts w:ascii="Times New Roman" w:hAnsi="Times New Roman" w:cs="Times New Roman"/>
          <w:b/>
          <w:i/>
          <w:szCs w:val="22"/>
        </w:rPr>
        <w:t>services</w:t>
      </w:r>
      <w:proofErr w:type="gramEnd"/>
    </w:p>
    <w:p w14:paraId="453EB6C6" w14:textId="77777777" w:rsidR="00A71CE8" w:rsidRPr="00BD17BB" w:rsidRDefault="00A71CE8" w:rsidP="00A71CE8">
      <w:pPr>
        <w:ind w:right="679"/>
        <w:rPr>
          <w:rFonts w:ascii="Times New Roman" w:hAnsi="Times New Roman" w:cs="Times New Roman"/>
          <w:b/>
          <w:i/>
          <w:szCs w:val="22"/>
        </w:rPr>
      </w:pPr>
    </w:p>
    <w:p w14:paraId="11F6B349" w14:textId="77777777" w:rsidR="00A71CE8" w:rsidRPr="00BD17BB" w:rsidRDefault="00A71CE8" w:rsidP="00A71CE8">
      <w:pPr>
        <w:keepNext/>
        <w:ind w:right="-755"/>
        <w:rPr>
          <w:rFonts w:ascii="Times New Roman" w:hAnsi="Times New Roman" w:cs="Times New Roman"/>
          <w:b/>
          <w:szCs w:val="22"/>
          <w:u w:val="single"/>
        </w:rPr>
      </w:pPr>
      <w:r w:rsidRPr="00BD17BB">
        <w:rPr>
          <w:rFonts w:ascii="Times New Roman" w:hAnsi="Times New Roman" w:cs="Times New Roman"/>
          <w:b/>
          <w:szCs w:val="22"/>
          <w:u w:val="single"/>
        </w:rPr>
        <w:t>Technical score</w:t>
      </w:r>
    </w:p>
    <w:p w14:paraId="4048A1DB" w14:textId="77777777" w:rsidR="00A71CE8" w:rsidRPr="00BD17BB" w:rsidRDefault="00A71CE8" w:rsidP="00A71CE8">
      <w:pPr>
        <w:keepNext/>
        <w:ind w:right="-755"/>
        <w:rPr>
          <w:rFonts w:ascii="Times New Roman" w:hAnsi="Times New Roman" w:cs="Times New Roman"/>
          <w:szCs w:val="22"/>
        </w:rPr>
      </w:pPr>
    </w:p>
    <w:p w14:paraId="3D761A16" w14:textId="77777777" w:rsidR="00A71CE8" w:rsidRPr="00BD17BB" w:rsidRDefault="00A71CE8" w:rsidP="009D7767">
      <w:pPr>
        <w:keepNext/>
        <w:numPr>
          <w:ilvl w:val="0"/>
          <w:numId w:val="10"/>
        </w:numPr>
        <w:autoSpaceDE/>
        <w:autoSpaceDN/>
        <w:adjustRightInd/>
        <w:snapToGrid w:val="0"/>
        <w:spacing w:line="240" w:lineRule="auto"/>
        <w:ind w:right="-23"/>
        <w:rPr>
          <w:rFonts w:ascii="Times New Roman" w:hAnsi="Times New Roman" w:cs="Times New Roman"/>
          <w:szCs w:val="22"/>
        </w:rPr>
      </w:pPr>
      <w:r w:rsidRPr="00BD17BB">
        <w:rPr>
          <w:rFonts w:ascii="Times New Roman" w:hAnsi="Times New Roman" w:cs="Times New Roman"/>
          <w:szCs w:val="22"/>
        </w:rPr>
        <w:t xml:space="preserve">Once the evaluation committee has established each technical offer's average score (the mathematical average of the final scores awarded by each voting member), any tender falling short of the 75-points threshold is automatically rejected. </w:t>
      </w:r>
      <w:r w:rsidRPr="00BD17BB">
        <w:rPr>
          <w:rFonts w:ascii="Times New Roman" w:hAnsi="Times New Roman" w:cs="Times New Roman"/>
          <w:i/>
          <w:szCs w:val="22"/>
        </w:rPr>
        <w:t>Please note, that establishing an evaluation committee is not obligatory; it can be one single person who is entitled to elaborate the evaluation</w:t>
      </w:r>
      <w:r w:rsidRPr="00BD17BB">
        <w:rPr>
          <w:rFonts w:ascii="Times New Roman" w:hAnsi="Times New Roman" w:cs="Times New Roman"/>
          <w:szCs w:val="22"/>
        </w:rPr>
        <w:t>.</w:t>
      </w:r>
    </w:p>
    <w:p w14:paraId="76D39B6D" w14:textId="77777777" w:rsidR="00A71CE8" w:rsidRPr="00BD17BB" w:rsidRDefault="00A71CE8" w:rsidP="00A71CE8">
      <w:pPr>
        <w:keepNext/>
        <w:ind w:right="-23"/>
        <w:rPr>
          <w:rFonts w:ascii="Times New Roman" w:hAnsi="Times New Roman" w:cs="Times New Roman"/>
          <w:szCs w:val="22"/>
        </w:rPr>
      </w:pPr>
    </w:p>
    <w:p w14:paraId="2EFE91D8" w14:textId="77777777" w:rsidR="00A71CE8" w:rsidRPr="00BD17BB" w:rsidRDefault="00A71CE8" w:rsidP="009D7767">
      <w:pPr>
        <w:keepNext/>
        <w:numPr>
          <w:ilvl w:val="0"/>
          <w:numId w:val="10"/>
        </w:numPr>
        <w:autoSpaceDE/>
        <w:autoSpaceDN/>
        <w:adjustRightInd/>
        <w:snapToGrid w:val="0"/>
        <w:spacing w:line="240" w:lineRule="auto"/>
        <w:ind w:right="-23"/>
        <w:rPr>
          <w:rFonts w:ascii="Times New Roman" w:hAnsi="Times New Roman" w:cs="Times New Roman"/>
          <w:szCs w:val="22"/>
        </w:rPr>
      </w:pPr>
      <w:r w:rsidRPr="00BD17BB">
        <w:rPr>
          <w:rFonts w:ascii="Times New Roman" w:hAnsi="Times New Roman" w:cs="Times New Roman"/>
          <w:szCs w:val="22"/>
        </w:rPr>
        <w:t xml:space="preserve">If no tender achieves 75 points or more, the tender procedure is cancelled. </w:t>
      </w:r>
    </w:p>
    <w:p w14:paraId="772DDF03" w14:textId="77777777" w:rsidR="00A71CE8" w:rsidRPr="00BD17BB" w:rsidRDefault="00A71CE8" w:rsidP="00A71CE8">
      <w:pPr>
        <w:keepNext/>
        <w:ind w:right="-23"/>
        <w:rPr>
          <w:rFonts w:ascii="Times New Roman" w:hAnsi="Times New Roman" w:cs="Times New Roman"/>
          <w:szCs w:val="22"/>
        </w:rPr>
      </w:pPr>
    </w:p>
    <w:p w14:paraId="35D1643C" w14:textId="77777777" w:rsidR="00A71CE8" w:rsidRPr="00BD17BB" w:rsidRDefault="00A71CE8" w:rsidP="009D7767">
      <w:pPr>
        <w:keepNext/>
        <w:numPr>
          <w:ilvl w:val="0"/>
          <w:numId w:val="10"/>
        </w:numPr>
        <w:autoSpaceDE/>
        <w:autoSpaceDN/>
        <w:adjustRightInd/>
        <w:snapToGrid w:val="0"/>
        <w:spacing w:line="240" w:lineRule="auto"/>
        <w:ind w:right="-23"/>
        <w:rPr>
          <w:rFonts w:ascii="Times New Roman" w:hAnsi="Times New Roman" w:cs="Times New Roman"/>
          <w:szCs w:val="22"/>
        </w:rPr>
      </w:pPr>
      <w:r w:rsidRPr="00BD17BB">
        <w:rPr>
          <w:rFonts w:ascii="Times New Roman" w:hAnsi="Times New Roman" w:cs="Times New Roman"/>
          <w:szCs w:val="22"/>
        </w:rPr>
        <w:t xml:space="preserve">Out of the tenders reaching the 75-point threshold, the best technical offer is awarded 100 points. </w:t>
      </w:r>
    </w:p>
    <w:p w14:paraId="3CFF2C3C" w14:textId="77777777" w:rsidR="00A71CE8" w:rsidRPr="00BD17BB" w:rsidRDefault="00A71CE8" w:rsidP="00A71CE8">
      <w:pPr>
        <w:keepNext/>
        <w:ind w:right="-23"/>
        <w:rPr>
          <w:rFonts w:ascii="Times New Roman" w:hAnsi="Times New Roman" w:cs="Times New Roman"/>
          <w:szCs w:val="22"/>
        </w:rPr>
      </w:pPr>
    </w:p>
    <w:p w14:paraId="2450DCDB" w14:textId="77777777" w:rsidR="00A71CE8" w:rsidRPr="00BD17BB" w:rsidRDefault="00A71CE8" w:rsidP="009D7767">
      <w:pPr>
        <w:keepNext/>
        <w:numPr>
          <w:ilvl w:val="0"/>
          <w:numId w:val="10"/>
        </w:numPr>
        <w:autoSpaceDE/>
        <w:autoSpaceDN/>
        <w:adjustRightInd/>
        <w:snapToGrid w:val="0"/>
        <w:spacing w:line="240" w:lineRule="auto"/>
        <w:ind w:right="-23"/>
        <w:rPr>
          <w:rFonts w:ascii="Times New Roman" w:hAnsi="Times New Roman" w:cs="Times New Roman"/>
          <w:szCs w:val="22"/>
        </w:rPr>
      </w:pPr>
      <w:r w:rsidRPr="00BD17BB">
        <w:rPr>
          <w:rFonts w:ascii="Times New Roman" w:hAnsi="Times New Roman" w:cs="Times New Roman"/>
          <w:szCs w:val="22"/>
        </w:rPr>
        <w:t xml:space="preserve">The others receive points calculated using the following formula: </w:t>
      </w:r>
    </w:p>
    <w:p w14:paraId="4D3575FB" w14:textId="77777777" w:rsidR="00A71CE8" w:rsidRPr="00BD17BB" w:rsidRDefault="00A71CE8" w:rsidP="00A71CE8">
      <w:pPr>
        <w:pStyle w:val="Pargrafdellista"/>
        <w:ind w:right="-23"/>
        <w:rPr>
          <w:rFonts w:ascii="Times New Roman" w:hAnsi="Times New Roman" w:cs="Times New Roman"/>
          <w:szCs w:val="22"/>
        </w:rPr>
      </w:pPr>
    </w:p>
    <w:p w14:paraId="16FBEF69" w14:textId="77777777" w:rsidR="00A71CE8" w:rsidRPr="00BD17BB" w:rsidRDefault="00A71CE8" w:rsidP="00A71CE8">
      <w:pPr>
        <w:keepNext/>
        <w:ind w:left="720" w:right="-23"/>
        <w:rPr>
          <w:rFonts w:ascii="Times New Roman" w:hAnsi="Times New Roman" w:cs="Times New Roman"/>
          <w:i/>
          <w:szCs w:val="22"/>
        </w:rPr>
      </w:pPr>
      <w:r w:rsidRPr="00BD17BB">
        <w:rPr>
          <w:rFonts w:ascii="Times New Roman" w:hAnsi="Times New Roman" w:cs="Times New Roman"/>
          <w:i/>
          <w:szCs w:val="22"/>
        </w:rPr>
        <w:t>Technical score = (final score of the technical offer in question/final score of the best technical offer) x 100.</w:t>
      </w:r>
    </w:p>
    <w:p w14:paraId="5A1C3EB9" w14:textId="77777777" w:rsidR="00A71CE8" w:rsidRPr="00BD17BB" w:rsidRDefault="00A71CE8" w:rsidP="00A71CE8">
      <w:pPr>
        <w:ind w:right="679"/>
        <w:rPr>
          <w:rFonts w:ascii="Times New Roman" w:hAnsi="Times New Roman" w:cs="Times New Roman"/>
          <w:b/>
          <w:i/>
          <w:szCs w:val="22"/>
        </w:rPr>
      </w:pPr>
    </w:p>
    <w:tbl>
      <w:tblPr>
        <w:tblStyle w:val="Taulaambquadrcula"/>
        <w:tblW w:w="0" w:type="auto"/>
        <w:tblInd w:w="817" w:type="dxa"/>
        <w:tblLook w:val="04A0" w:firstRow="1" w:lastRow="0" w:firstColumn="1" w:lastColumn="0" w:noHBand="0" w:noVBand="1"/>
      </w:tblPr>
      <w:tblGrid>
        <w:gridCol w:w="2480"/>
        <w:gridCol w:w="1181"/>
        <w:gridCol w:w="1410"/>
        <w:gridCol w:w="1756"/>
        <w:gridCol w:w="1416"/>
      </w:tblGrid>
      <w:tr w:rsidR="00A71CE8" w:rsidRPr="00BD17BB" w14:paraId="3F1AB1BE" w14:textId="77777777" w:rsidTr="00A71CE8">
        <w:tc>
          <w:tcPr>
            <w:tcW w:w="2551" w:type="dxa"/>
            <w:tcBorders>
              <w:top w:val="single" w:sz="4" w:space="0" w:color="auto"/>
              <w:left w:val="single" w:sz="4" w:space="0" w:color="auto"/>
              <w:bottom w:val="single" w:sz="4" w:space="0" w:color="auto"/>
              <w:right w:val="single" w:sz="4" w:space="0" w:color="auto"/>
            </w:tcBorders>
          </w:tcPr>
          <w:p w14:paraId="089F262A" w14:textId="77777777" w:rsidR="00A71CE8" w:rsidRPr="00BD17BB" w:rsidRDefault="00A71CE8">
            <w:pPr>
              <w:ind w:right="679"/>
              <w:rPr>
                <w:rFonts w:ascii="Times New Roman" w:hAnsi="Times New Roman" w:cs="Times New Roman"/>
                <w:szCs w:val="22"/>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C87BC66"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Maximum possible score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E537629"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Tenderer 1</w:t>
            </w:r>
          </w:p>
        </w:tc>
        <w:tc>
          <w:tcPr>
            <w:tcW w:w="1645" w:type="dxa"/>
            <w:tcBorders>
              <w:top w:val="single" w:sz="4" w:space="0" w:color="auto"/>
              <w:left w:val="single" w:sz="4" w:space="0" w:color="auto"/>
              <w:bottom w:val="single" w:sz="4" w:space="0" w:color="auto"/>
              <w:right w:val="single" w:sz="4" w:space="0" w:color="auto"/>
            </w:tcBorders>
            <w:vAlign w:val="center"/>
            <w:hideMark/>
          </w:tcPr>
          <w:p w14:paraId="42E8EC52"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Tenderer 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CBECF11"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Tenderer 3</w:t>
            </w:r>
          </w:p>
        </w:tc>
      </w:tr>
      <w:tr w:rsidR="00A71CE8" w:rsidRPr="00BD17BB" w14:paraId="11F92F84" w14:textId="77777777" w:rsidTr="00A71CE8">
        <w:tc>
          <w:tcPr>
            <w:tcW w:w="2551" w:type="dxa"/>
            <w:tcBorders>
              <w:top w:val="single" w:sz="4" w:space="0" w:color="auto"/>
              <w:left w:val="single" w:sz="4" w:space="0" w:color="auto"/>
              <w:bottom w:val="single" w:sz="4" w:space="0" w:color="auto"/>
              <w:right w:val="single" w:sz="4" w:space="0" w:color="auto"/>
            </w:tcBorders>
            <w:hideMark/>
          </w:tcPr>
          <w:p w14:paraId="7E219585" w14:textId="77777777" w:rsidR="00A71CE8" w:rsidRPr="00BD17BB" w:rsidRDefault="00A71CE8">
            <w:pPr>
              <w:ind w:right="57"/>
              <w:rPr>
                <w:rFonts w:ascii="Times New Roman" w:hAnsi="Times New Roman" w:cs="Times New Roman"/>
                <w:szCs w:val="22"/>
              </w:rPr>
            </w:pPr>
            <w:r w:rsidRPr="00BD17BB">
              <w:rPr>
                <w:rFonts w:ascii="Times New Roman" w:hAnsi="Times New Roman" w:cs="Times New Roman"/>
                <w:szCs w:val="22"/>
              </w:rPr>
              <w:t>Evaluator 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7204CD"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100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62F257B"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55</w:t>
            </w:r>
          </w:p>
        </w:tc>
        <w:tc>
          <w:tcPr>
            <w:tcW w:w="1645" w:type="dxa"/>
            <w:tcBorders>
              <w:top w:val="single" w:sz="4" w:space="0" w:color="auto"/>
              <w:left w:val="single" w:sz="4" w:space="0" w:color="auto"/>
              <w:bottom w:val="single" w:sz="4" w:space="0" w:color="auto"/>
              <w:right w:val="single" w:sz="4" w:space="0" w:color="auto"/>
            </w:tcBorders>
            <w:vAlign w:val="center"/>
            <w:hideMark/>
          </w:tcPr>
          <w:p w14:paraId="69BDC6EF"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88</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085A434"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84</w:t>
            </w:r>
          </w:p>
        </w:tc>
      </w:tr>
      <w:tr w:rsidR="00A71CE8" w:rsidRPr="00BD17BB" w14:paraId="33B69967" w14:textId="77777777" w:rsidTr="00A71CE8">
        <w:tc>
          <w:tcPr>
            <w:tcW w:w="2551" w:type="dxa"/>
            <w:tcBorders>
              <w:top w:val="single" w:sz="4" w:space="0" w:color="auto"/>
              <w:left w:val="single" w:sz="4" w:space="0" w:color="auto"/>
              <w:bottom w:val="single" w:sz="4" w:space="0" w:color="auto"/>
              <w:right w:val="single" w:sz="4" w:space="0" w:color="auto"/>
            </w:tcBorders>
            <w:hideMark/>
          </w:tcPr>
          <w:p w14:paraId="1FA09F84" w14:textId="77777777" w:rsidR="00A71CE8" w:rsidRPr="00BD17BB" w:rsidRDefault="00A71CE8">
            <w:pPr>
              <w:ind w:right="57"/>
              <w:rPr>
                <w:rFonts w:ascii="Times New Roman" w:hAnsi="Times New Roman" w:cs="Times New Roman"/>
                <w:szCs w:val="22"/>
              </w:rPr>
            </w:pPr>
            <w:r w:rsidRPr="00BD17BB">
              <w:rPr>
                <w:rFonts w:ascii="Times New Roman" w:hAnsi="Times New Roman" w:cs="Times New Roman"/>
                <w:szCs w:val="22"/>
              </w:rPr>
              <w:t>Evaluator B</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0144625"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100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4D3E650"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60</w:t>
            </w:r>
          </w:p>
        </w:tc>
        <w:tc>
          <w:tcPr>
            <w:tcW w:w="1645" w:type="dxa"/>
            <w:tcBorders>
              <w:top w:val="single" w:sz="4" w:space="0" w:color="auto"/>
              <w:left w:val="single" w:sz="4" w:space="0" w:color="auto"/>
              <w:bottom w:val="single" w:sz="4" w:space="0" w:color="auto"/>
              <w:right w:val="single" w:sz="4" w:space="0" w:color="auto"/>
            </w:tcBorders>
            <w:vAlign w:val="center"/>
            <w:hideMark/>
          </w:tcPr>
          <w:p w14:paraId="6037620D"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84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7B98881"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82</w:t>
            </w:r>
          </w:p>
        </w:tc>
      </w:tr>
      <w:tr w:rsidR="00A71CE8" w:rsidRPr="00BD17BB" w14:paraId="20D55597" w14:textId="77777777" w:rsidTr="00A71CE8">
        <w:tc>
          <w:tcPr>
            <w:tcW w:w="2551" w:type="dxa"/>
            <w:tcBorders>
              <w:top w:val="single" w:sz="4" w:space="0" w:color="auto"/>
              <w:left w:val="single" w:sz="4" w:space="0" w:color="auto"/>
              <w:bottom w:val="single" w:sz="4" w:space="0" w:color="auto"/>
              <w:right w:val="single" w:sz="4" w:space="0" w:color="auto"/>
            </w:tcBorders>
            <w:hideMark/>
          </w:tcPr>
          <w:p w14:paraId="7F27C467" w14:textId="77777777" w:rsidR="00A71CE8" w:rsidRPr="00BD17BB" w:rsidRDefault="00A71CE8">
            <w:pPr>
              <w:ind w:right="57"/>
              <w:rPr>
                <w:rFonts w:ascii="Times New Roman" w:hAnsi="Times New Roman" w:cs="Times New Roman"/>
                <w:szCs w:val="22"/>
              </w:rPr>
            </w:pPr>
            <w:r w:rsidRPr="00BD17BB">
              <w:rPr>
                <w:rFonts w:ascii="Times New Roman" w:hAnsi="Times New Roman" w:cs="Times New Roman"/>
                <w:szCs w:val="22"/>
              </w:rPr>
              <w:t>Evaluator C</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3A6A844"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100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B92147E"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59</w:t>
            </w:r>
          </w:p>
        </w:tc>
        <w:tc>
          <w:tcPr>
            <w:tcW w:w="1645" w:type="dxa"/>
            <w:tcBorders>
              <w:top w:val="single" w:sz="4" w:space="0" w:color="auto"/>
              <w:left w:val="single" w:sz="4" w:space="0" w:color="auto"/>
              <w:bottom w:val="single" w:sz="4" w:space="0" w:color="auto"/>
              <w:right w:val="single" w:sz="4" w:space="0" w:color="auto"/>
            </w:tcBorders>
            <w:vAlign w:val="center"/>
            <w:hideMark/>
          </w:tcPr>
          <w:p w14:paraId="4E28ECCE"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82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3117C2C"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90</w:t>
            </w:r>
          </w:p>
        </w:tc>
      </w:tr>
      <w:tr w:rsidR="00A71CE8" w:rsidRPr="00BD17BB" w14:paraId="2B056EA7" w14:textId="77777777" w:rsidTr="00A71CE8">
        <w:tc>
          <w:tcPr>
            <w:tcW w:w="2551" w:type="dxa"/>
            <w:tcBorders>
              <w:top w:val="single" w:sz="4" w:space="0" w:color="auto"/>
              <w:left w:val="single" w:sz="4" w:space="0" w:color="auto"/>
              <w:bottom w:val="single" w:sz="4" w:space="0" w:color="auto"/>
              <w:right w:val="single" w:sz="4" w:space="0" w:color="auto"/>
            </w:tcBorders>
            <w:hideMark/>
          </w:tcPr>
          <w:p w14:paraId="33413EC6" w14:textId="77777777" w:rsidR="00A71CE8" w:rsidRPr="00BD17BB" w:rsidRDefault="00A71CE8">
            <w:pPr>
              <w:ind w:right="57"/>
              <w:rPr>
                <w:rFonts w:ascii="Times New Roman" w:hAnsi="Times New Roman" w:cs="Times New Roman"/>
                <w:szCs w:val="22"/>
              </w:rPr>
            </w:pPr>
            <w:r w:rsidRPr="00BD17BB">
              <w:rPr>
                <w:rFonts w:ascii="Times New Roman" w:hAnsi="Times New Roman" w:cs="Times New Roman"/>
                <w:szCs w:val="22"/>
              </w:rPr>
              <w:t>Total</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11FF41"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300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27A4BD5"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174</w:t>
            </w:r>
          </w:p>
        </w:tc>
        <w:tc>
          <w:tcPr>
            <w:tcW w:w="1645" w:type="dxa"/>
            <w:tcBorders>
              <w:top w:val="single" w:sz="4" w:space="0" w:color="auto"/>
              <w:left w:val="single" w:sz="4" w:space="0" w:color="auto"/>
              <w:bottom w:val="single" w:sz="4" w:space="0" w:color="auto"/>
              <w:right w:val="single" w:sz="4" w:space="0" w:color="auto"/>
            </w:tcBorders>
            <w:vAlign w:val="center"/>
            <w:hideMark/>
          </w:tcPr>
          <w:p w14:paraId="58BC27CF"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254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5500CBC"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256</w:t>
            </w:r>
          </w:p>
        </w:tc>
      </w:tr>
      <w:tr w:rsidR="00A71CE8" w:rsidRPr="00BD17BB" w14:paraId="5814D159" w14:textId="77777777" w:rsidTr="00A71CE8">
        <w:tc>
          <w:tcPr>
            <w:tcW w:w="2551" w:type="dxa"/>
            <w:tcBorders>
              <w:top w:val="single" w:sz="4" w:space="0" w:color="auto"/>
              <w:left w:val="single" w:sz="4" w:space="0" w:color="auto"/>
              <w:bottom w:val="single" w:sz="4" w:space="0" w:color="auto"/>
              <w:right w:val="single" w:sz="4" w:space="0" w:color="auto"/>
            </w:tcBorders>
            <w:hideMark/>
          </w:tcPr>
          <w:p w14:paraId="0A72B4CB" w14:textId="77777777" w:rsidR="00A71CE8" w:rsidRPr="00BD17BB" w:rsidRDefault="00A71CE8">
            <w:pPr>
              <w:ind w:right="57"/>
              <w:rPr>
                <w:rFonts w:ascii="Times New Roman" w:hAnsi="Times New Roman" w:cs="Times New Roman"/>
                <w:szCs w:val="22"/>
              </w:rPr>
            </w:pPr>
            <w:r w:rsidRPr="00BD17BB">
              <w:rPr>
                <w:rFonts w:ascii="Times New Roman" w:hAnsi="Times New Roman" w:cs="Times New Roman"/>
                <w:szCs w:val="22"/>
              </w:rPr>
              <w:t>Average score (mathematical average)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D8E8518"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F94D026"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174/3 = 58,00</w:t>
            </w:r>
          </w:p>
        </w:tc>
        <w:tc>
          <w:tcPr>
            <w:tcW w:w="1645" w:type="dxa"/>
            <w:tcBorders>
              <w:top w:val="single" w:sz="4" w:space="0" w:color="auto"/>
              <w:left w:val="single" w:sz="4" w:space="0" w:color="auto"/>
              <w:bottom w:val="single" w:sz="4" w:space="0" w:color="auto"/>
              <w:right w:val="single" w:sz="4" w:space="0" w:color="auto"/>
            </w:tcBorders>
            <w:vAlign w:val="center"/>
            <w:hideMark/>
          </w:tcPr>
          <w:p w14:paraId="5B0200F8"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254/3=84,67</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EC08A6"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256/3=85,33</w:t>
            </w:r>
          </w:p>
        </w:tc>
      </w:tr>
      <w:tr w:rsidR="00A71CE8" w:rsidRPr="00BD17BB" w14:paraId="1B60E241" w14:textId="77777777" w:rsidTr="00A71CE8">
        <w:tc>
          <w:tcPr>
            <w:tcW w:w="2551" w:type="dxa"/>
            <w:tcBorders>
              <w:top w:val="single" w:sz="4" w:space="0" w:color="auto"/>
              <w:left w:val="single" w:sz="4" w:space="0" w:color="auto"/>
              <w:bottom w:val="single" w:sz="4" w:space="0" w:color="auto"/>
              <w:right w:val="single" w:sz="4" w:space="0" w:color="auto"/>
            </w:tcBorders>
            <w:hideMark/>
          </w:tcPr>
          <w:p w14:paraId="31B025B7" w14:textId="77777777" w:rsidR="00A71CE8" w:rsidRPr="00BD17BB" w:rsidRDefault="00A71CE8">
            <w:pPr>
              <w:tabs>
                <w:tab w:val="left" w:pos="1560"/>
              </w:tabs>
              <w:ind w:right="115"/>
              <w:rPr>
                <w:rFonts w:ascii="Times New Roman" w:hAnsi="Times New Roman" w:cs="Times New Roman"/>
                <w:szCs w:val="22"/>
              </w:rPr>
            </w:pPr>
            <w:r w:rsidRPr="00BD17BB">
              <w:rPr>
                <w:rFonts w:ascii="Times New Roman" w:hAnsi="Times New Roman" w:cs="Times New Roman"/>
                <w:szCs w:val="22"/>
              </w:rPr>
              <w:t>Technical score (actual</w:t>
            </w:r>
          </w:p>
          <w:p w14:paraId="4DA3A3EA" w14:textId="77777777" w:rsidR="00A71CE8" w:rsidRPr="00BD17BB" w:rsidRDefault="00A71CE8">
            <w:pPr>
              <w:tabs>
                <w:tab w:val="left" w:pos="1560"/>
              </w:tabs>
              <w:ind w:right="115"/>
              <w:rPr>
                <w:rFonts w:ascii="Times New Roman" w:hAnsi="Times New Roman" w:cs="Times New Roman"/>
                <w:szCs w:val="22"/>
              </w:rPr>
            </w:pPr>
            <w:r w:rsidRPr="00BD17BB">
              <w:rPr>
                <w:rFonts w:ascii="Times New Roman" w:hAnsi="Times New Roman" w:cs="Times New Roman"/>
                <w:szCs w:val="22"/>
              </w:rPr>
              <w:t>final score/highest final</w:t>
            </w:r>
          </w:p>
          <w:p w14:paraId="19D417F5" w14:textId="77777777" w:rsidR="00A71CE8" w:rsidRPr="00BD17BB" w:rsidRDefault="00A71CE8">
            <w:pPr>
              <w:tabs>
                <w:tab w:val="left" w:pos="1560"/>
              </w:tabs>
              <w:ind w:right="115"/>
              <w:rPr>
                <w:rFonts w:ascii="Times New Roman" w:hAnsi="Times New Roman" w:cs="Times New Roman"/>
                <w:szCs w:val="22"/>
              </w:rPr>
            </w:pPr>
            <w:r w:rsidRPr="00BD17BB">
              <w:rPr>
                <w:rFonts w:ascii="Times New Roman" w:hAnsi="Times New Roman" w:cs="Times New Roman"/>
                <w:szCs w:val="22"/>
              </w:rPr>
              <w:t>score)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8A7E492"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BF8BBAF" w14:textId="77777777" w:rsidR="00A71CE8" w:rsidRPr="00BD17BB" w:rsidRDefault="00A71CE8">
            <w:pPr>
              <w:ind w:right="48"/>
              <w:jc w:val="center"/>
              <w:rPr>
                <w:rFonts w:ascii="Times New Roman" w:hAnsi="Times New Roman" w:cs="Times New Roman"/>
                <w:b/>
                <w:szCs w:val="22"/>
              </w:rPr>
            </w:pPr>
            <w:r w:rsidRPr="00BD17BB">
              <w:rPr>
                <w:rFonts w:ascii="Times New Roman" w:hAnsi="Times New Roman" w:cs="Times New Roman"/>
                <w:b/>
                <w:szCs w:val="22"/>
              </w:rPr>
              <w:t>Eliminated</w:t>
            </w:r>
          </w:p>
        </w:tc>
        <w:tc>
          <w:tcPr>
            <w:tcW w:w="1645" w:type="dxa"/>
            <w:tcBorders>
              <w:top w:val="single" w:sz="4" w:space="0" w:color="auto"/>
              <w:left w:val="single" w:sz="4" w:space="0" w:color="auto"/>
              <w:bottom w:val="single" w:sz="4" w:space="0" w:color="auto"/>
              <w:right w:val="single" w:sz="4" w:space="0" w:color="auto"/>
            </w:tcBorders>
            <w:vAlign w:val="center"/>
            <w:hideMark/>
          </w:tcPr>
          <w:p w14:paraId="70451225"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84,67/85,33x100</w:t>
            </w:r>
          </w:p>
          <w:p w14:paraId="24D61306"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w:t>
            </w:r>
            <w:r w:rsidRPr="00BD17BB">
              <w:rPr>
                <w:rFonts w:ascii="Times New Roman" w:hAnsi="Times New Roman" w:cs="Times New Roman"/>
                <w:b/>
                <w:szCs w:val="22"/>
              </w:rPr>
              <w:t>99,22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3A49124" w14:textId="77777777" w:rsidR="00A71CE8" w:rsidRPr="00BD17BB" w:rsidRDefault="00A71CE8">
            <w:pPr>
              <w:ind w:right="48"/>
              <w:jc w:val="center"/>
              <w:rPr>
                <w:rFonts w:ascii="Times New Roman" w:hAnsi="Times New Roman" w:cs="Times New Roman"/>
                <w:b/>
                <w:szCs w:val="22"/>
              </w:rPr>
            </w:pPr>
            <w:r w:rsidRPr="00BD17BB">
              <w:rPr>
                <w:rFonts w:ascii="Times New Roman" w:hAnsi="Times New Roman" w:cs="Times New Roman"/>
                <w:b/>
                <w:szCs w:val="22"/>
              </w:rPr>
              <w:t>100,00</w:t>
            </w:r>
          </w:p>
        </w:tc>
      </w:tr>
    </w:tbl>
    <w:p w14:paraId="6ED498B9" w14:textId="77777777" w:rsidR="00A71CE8" w:rsidRPr="00BD17BB" w:rsidRDefault="00A71CE8" w:rsidP="00A71CE8">
      <w:pPr>
        <w:ind w:right="679"/>
        <w:rPr>
          <w:rFonts w:ascii="Times New Roman" w:hAnsi="Times New Roman" w:cs="Times New Roman"/>
          <w:b/>
          <w:i/>
          <w:szCs w:val="22"/>
          <w:lang w:eastAsia="en-US"/>
        </w:rPr>
      </w:pPr>
    </w:p>
    <w:p w14:paraId="6CF3EB7D" w14:textId="77777777" w:rsidR="00A71CE8" w:rsidRPr="00BD17BB" w:rsidRDefault="00A71CE8" w:rsidP="00A71CE8">
      <w:pPr>
        <w:keepNext/>
        <w:ind w:right="-755"/>
        <w:rPr>
          <w:rFonts w:ascii="Times New Roman" w:hAnsi="Times New Roman" w:cs="Times New Roman"/>
          <w:b/>
          <w:szCs w:val="22"/>
          <w:u w:val="single"/>
        </w:rPr>
      </w:pPr>
      <w:r w:rsidRPr="00BD17BB">
        <w:rPr>
          <w:rFonts w:ascii="Times New Roman" w:hAnsi="Times New Roman" w:cs="Times New Roman"/>
          <w:b/>
          <w:szCs w:val="22"/>
          <w:u w:val="single"/>
        </w:rPr>
        <w:t>Financial score</w:t>
      </w:r>
    </w:p>
    <w:p w14:paraId="649E0508" w14:textId="77777777" w:rsidR="00A71CE8" w:rsidRPr="00BD17BB" w:rsidRDefault="00A71CE8" w:rsidP="00A71CE8">
      <w:pPr>
        <w:keepNext/>
        <w:ind w:right="-755"/>
        <w:rPr>
          <w:rFonts w:ascii="Times New Roman" w:hAnsi="Times New Roman" w:cs="Times New Roman"/>
          <w:b/>
          <w:szCs w:val="22"/>
          <w:u w:val="single"/>
        </w:rPr>
      </w:pPr>
    </w:p>
    <w:p w14:paraId="1D33F008" w14:textId="77777777" w:rsidR="00A71CE8" w:rsidRPr="00BD17BB" w:rsidRDefault="00A71CE8" w:rsidP="009D7767">
      <w:pPr>
        <w:keepNext/>
        <w:numPr>
          <w:ilvl w:val="0"/>
          <w:numId w:val="10"/>
        </w:numPr>
        <w:autoSpaceDE/>
        <w:autoSpaceDN/>
        <w:adjustRightInd/>
        <w:snapToGrid w:val="0"/>
        <w:spacing w:line="240" w:lineRule="auto"/>
        <w:ind w:right="-23"/>
        <w:rPr>
          <w:rFonts w:ascii="Times New Roman" w:hAnsi="Times New Roman" w:cs="Times New Roman"/>
          <w:szCs w:val="22"/>
        </w:rPr>
      </w:pPr>
      <w:r w:rsidRPr="00BD17BB">
        <w:rPr>
          <w:rFonts w:ascii="Times New Roman" w:hAnsi="Times New Roman" w:cs="Times New Roman"/>
          <w:szCs w:val="22"/>
        </w:rPr>
        <w:t xml:space="preserve">In case the offers are submitted in other currency than the maximum available budget is determined in point 3 of the request of offer, the exchange rate to be used for checking financial compliance with available budget shall be </w:t>
      </w:r>
      <w:proofErr w:type="spellStart"/>
      <w:r w:rsidRPr="00BD17BB">
        <w:rPr>
          <w:rFonts w:ascii="Times New Roman" w:hAnsi="Times New Roman" w:cs="Times New Roman"/>
          <w:szCs w:val="22"/>
        </w:rPr>
        <w:t>InforEuro</w:t>
      </w:r>
      <w:proofErr w:type="spellEnd"/>
      <w:r w:rsidRPr="00BD17BB">
        <w:rPr>
          <w:rFonts w:ascii="Times New Roman" w:hAnsi="Times New Roman" w:cs="Times New Roman"/>
          <w:szCs w:val="22"/>
        </w:rPr>
        <w:t xml:space="preserve"> exchange rate for the month when the tender is launched.</w:t>
      </w:r>
    </w:p>
    <w:p w14:paraId="6C8C1A80" w14:textId="77777777" w:rsidR="00A71CE8" w:rsidRPr="00BD17BB" w:rsidRDefault="00A71CE8" w:rsidP="00A71CE8">
      <w:pPr>
        <w:keepNext/>
        <w:ind w:left="720" w:right="-23"/>
        <w:rPr>
          <w:rFonts w:ascii="Times New Roman" w:hAnsi="Times New Roman" w:cs="Times New Roman"/>
          <w:szCs w:val="22"/>
        </w:rPr>
      </w:pPr>
    </w:p>
    <w:p w14:paraId="55E19829" w14:textId="77777777" w:rsidR="00A71CE8" w:rsidRPr="00BD17BB" w:rsidRDefault="00A71CE8" w:rsidP="009D7767">
      <w:pPr>
        <w:keepNext/>
        <w:numPr>
          <w:ilvl w:val="0"/>
          <w:numId w:val="10"/>
        </w:numPr>
        <w:autoSpaceDE/>
        <w:autoSpaceDN/>
        <w:adjustRightInd/>
        <w:snapToGrid w:val="0"/>
        <w:spacing w:line="240" w:lineRule="auto"/>
        <w:ind w:right="-23"/>
        <w:rPr>
          <w:rFonts w:ascii="Times New Roman" w:hAnsi="Times New Roman" w:cs="Times New Roman"/>
          <w:szCs w:val="22"/>
        </w:rPr>
      </w:pPr>
      <w:r w:rsidRPr="00BD17BB">
        <w:rPr>
          <w:rFonts w:ascii="Times New Roman" w:hAnsi="Times New Roman" w:cs="Times New Roman"/>
          <w:szCs w:val="22"/>
        </w:rPr>
        <w:t>The tender with the lowest financial offer is awarded 100 points. The others are awarded points by means of the following formula:</w:t>
      </w:r>
    </w:p>
    <w:p w14:paraId="4A9739E1" w14:textId="77777777" w:rsidR="00A71CE8" w:rsidRPr="00BD17BB" w:rsidRDefault="00A71CE8" w:rsidP="00A71CE8">
      <w:pPr>
        <w:pStyle w:val="Pargrafdellista"/>
        <w:ind w:right="-23"/>
        <w:rPr>
          <w:rFonts w:ascii="Times New Roman" w:hAnsi="Times New Roman" w:cs="Times New Roman"/>
          <w:szCs w:val="22"/>
        </w:rPr>
      </w:pPr>
    </w:p>
    <w:p w14:paraId="2694568A" w14:textId="77777777" w:rsidR="00A71CE8" w:rsidRPr="00BD17BB" w:rsidRDefault="00A71CE8" w:rsidP="00A71CE8">
      <w:pPr>
        <w:keepNext/>
        <w:ind w:left="709" w:right="-23"/>
        <w:rPr>
          <w:rFonts w:ascii="Times New Roman" w:hAnsi="Times New Roman" w:cs="Times New Roman"/>
          <w:i/>
          <w:szCs w:val="22"/>
        </w:rPr>
      </w:pPr>
      <w:r w:rsidRPr="00BD17BB">
        <w:rPr>
          <w:rFonts w:ascii="Times New Roman" w:hAnsi="Times New Roman" w:cs="Times New Roman"/>
          <w:i/>
          <w:szCs w:val="22"/>
        </w:rPr>
        <w:lastRenderedPageBreak/>
        <w:t>Financial score = (lowest financial offer / financial offer of the tender being considered) x 100.</w:t>
      </w:r>
    </w:p>
    <w:p w14:paraId="23C8B1E5" w14:textId="77777777" w:rsidR="00A71CE8" w:rsidRPr="00BD17BB" w:rsidRDefault="00A71CE8" w:rsidP="00A71CE8">
      <w:pPr>
        <w:keepNext/>
        <w:ind w:right="-23"/>
        <w:rPr>
          <w:rFonts w:ascii="Times New Roman" w:hAnsi="Times New Roman" w:cs="Times New Roman"/>
          <w:i/>
          <w:szCs w:val="22"/>
        </w:rPr>
      </w:pPr>
    </w:p>
    <w:tbl>
      <w:tblPr>
        <w:tblStyle w:val="Taulaambquadrcula"/>
        <w:tblW w:w="0" w:type="auto"/>
        <w:tblInd w:w="817" w:type="dxa"/>
        <w:tblLook w:val="04A0" w:firstRow="1" w:lastRow="0" w:firstColumn="1" w:lastColumn="0" w:noHBand="0" w:noVBand="1"/>
      </w:tblPr>
      <w:tblGrid>
        <w:gridCol w:w="2551"/>
        <w:gridCol w:w="1418"/>
        <w:gridCol w:w="1843"/>
        <w:gridCol w:w="1843"/>
      </w:tblGrid>
      <w:tr w:rsidR="00A71CE8" w:rsidRPr="00BD17BB" w14:paraId="6CCE0D98" w14:textId="77777777" w:rsidTr="00A71CE8">
        <w:tc>
          <w:tcPr>
            <w:tcW w:w="2551" w:type="dxa"/>
            <w:tcBorders>
              <w:top w:val="single" w:sz="4" w:space="0" w:color="auto"/>
              <w:left w:val="single" w:sz="4" w:space="0" w:color="auto"/>
              <w:bottom w:val="single" w:sz="4" w:space="0" w:color="auto"/>
              <w:right w:val="single" w:sz="4" w:space="0" w:color="auto"/>
            </w:tcBorders>
          </w:tcPr>
          <w:p w14:paraId="655D55C9" w14:textId="77777777" w:rsidR="00A71CE8" w:rsidRPr="00BD17BB" w:rsidRDefault="00A71CE8">
            <w:pPr>
              <w:ind w:right="679"/>
              <w:rPr>
                <w:rFonts w:ascii="Times New Roman" w:hAnsi="Times New Roman" w:cs="Times New Roman"/>
                <w:szCs w:val="22"/>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48B0F7AE"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Tenderer 1</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81AAB1F"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Tenderer 2</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223A718"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Tenderer 3</w:t>
            </w:r>
          </w:p>
        </w:tc>
      </w:tr>
      <w:tr w:rsidR="00A71CE8" w:rsidRPr="00BD17BB" w14:paraId="31A011AE" w14:textId="77777777" w:rsidTr="00A71CE8">
        <w:tc>
          <w:tcPr>
            <w:tcW w:w="2551" w:type="dxa"/>
            <w:tcBorders>
              <w:top w:val="single" w:sz="4" w:space="0" w:color="auto"/>
              <w:left w:val="single" w:sz="4" w:space="0" w:color="auto"/>
              <w:bottom w:val="single" w:sz="4" w:space="0" w:color="auto"/>
              <w:right w:val="single" w:sz="4" w:space="0" w:color="auto"/>
            </w:tcBorders>
            <w:hideMark/>
          </w:tcPr>
          <w:p w14:paraId="37EC842B" w14:textId="77777777" w:rsidR="00A71CE8" w:rsidRPr="00BD17BB" w:rsidRDefault="00A71CE8">
            <w:pPr>
              <w:ind w:right="57"/>
              <w:rPr>
                <w:rFonts w:ascii="Times New Roman" w:hAnsi="Times New Roman" w:cs="Times New Roman"/>
                <w:szCs w:val="22"/>
              </w:rPr>
            </w:pPr>
            <w:r w:rsidRPr="00BD17BB">
              <w:rPr>
                <w:rFonts w:ascii="Times New Roman" w:hAnsi="Times New Roman" w:cs="Times New Roman"/>
                <w:szCs w:val="22"/>
              </w:rPr>
              <w:t>Financial offer</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07973A85"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 xml:space="preserve">Eliminated during technical </w:t>
            </w:r>
            <w:proofErr w:type="gramStart"/>
            <w:r w:rsidRPr="00BD17BB">
              <w:rPr>
                <w:rFonts w:ascii="Times New Roman" w:hAnsi="Times New Roman" w:cs="Times New Roman"/>
                <w:szCs w:val="22"/>
              </w:rPr>
              <w:t>evaluation</w:t>
            </w:r>
            <w:proofErr w:type="gramEnd"/>
          </w:p>
          <w:p w14:paraId="4FACAC13" w14:textId="77777777" w:rsidR="00A71CE8" w:rsidRPr="00BD17BB" w:rsidRDefault="00A71CE8">
            <w:pPr>
              <w:ind w:right="48"/>
              <w:jc w:val="center"/>
              <w:rPr>
                <w:rFonts w:ascii="Times New Roman" w:hAnsi="Times New Roman" w:cs="Times New Roman"/>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2E5231BD"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4 000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24AFB86"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4 800 EUR</w:t>
            </w:r>
          </w:p>
        </w:tc>
      </w:tr>
      <w:tr w:rsidR="00A71CE8" w:rsidRPr="00BD17BB" w14:paraId="77BF41B2" w14:textId="77777777" w:rsidTr="00A71CE8">
        <w:tc>
          <w:tcPr>
            <w:tcW w:w="2551" w:type="dxa"/>
            <w:tcBorders>
              <w:top w:val="single" w:sz="4" w:space="0" w:color="auto"/>
              <w:left w:val="single" w:sz="4" w:space="0" w:color="auto"/>
              <w:bottom w:val="single" w:sz="4" w:space="0" w:color="auto"/>
              <w:right w:val="single" w:sz="4" w:space="0" w:color="auto"/>
            </w:tcBorders>
            <w:hideMark/>
          </w:tcPr>
          <w:p w14:paraId="64D31D6B" w14:textId="77777777" w:rsidR="00A71CE8" w:rsidRPr="00BD17BB" w:rsidRDefault="00A71CE8">
            <w:pPr>
              <w:ind w:right="57"/>
              <w:rPr>
                <w:rFonts w:ascii="Times New Roman" w:hAnsi="Times New Roman" w:cs="Times New Roman"/>
                <w:szCs w:val="22"/>
              </w:rPr>
            </w:pPr>
            <w:r w:rsidRPr="00BD17BB">
              <w:rPr>
                <w:rFonts w:ascii="Times New Roman" w:hAnsi="Times New Roman" w:cs="Times New Roman"/>
                <w:szCs w:val="22"/>
              </w:rPr>
              <w:t>Financial score</w:t>
            </w:r>
          </w:p>
          <w:p w14:paraId="121C9094" w14:textId="77777777" w:rsidR="00A71CE8" w:rsidRPr="00BD17BB" w:rsidRDefault="00A71CE8">
            <w:pPr>
              <w:ind w:right="57"/>
              <w:rPr>
                <w:rFonts w:ascii="Times New Roman" w:hAnsi="Times New Roman" w:cs="Times New Roman"/>
                <w:szCs w:val="22"/>
              </w:rPr>
            </w:pPr>
            <w:r w:rsidRPr="00BD17BB">
              <w:rPr>
                <w:rFonts w:ascii="Times New Roman" w:hAnsi="Times New Roman" w:cs="Times New Roman"/>
                <w:szCs w:val="22"/>
              </w:rPr>
              <w:t>(lowest financial offer / actual financial offer x 100)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E33729" w14:textId="77777777" w:rsidR="00A71CE8" w:rsidRPr="00BD17BB" w:rsidRDefault="00A71CE8">
            <w:pPr>
              <w:rPr>
                <w:rFonts w:ascii="Times New Roman" w:hAnsi="Times New Roman" w:cs="Times New Roman"/>
                <w:szCs w:val="22"/>
                <w:lang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63C7FEFA" w14:textId="77777777" w:rsidR="00A71CE8" w:rsidRPr="00BD17BB" w:rsidRDefault="00A71CE8">
            <w:pPr>
              <w:ind w:right="48"/>
              <w:jc w:val="center"/>
              <w:rPr>
                <w:rFonts w:ascii="Times New Roman" w:hAnsi="Times New Roman" w:cs="Times New Roman"/>
                <w:b/>
                <w:szCs w:val="22"/>
              </w:rPr>
            </w:pPr>
            <w:r w:rsidRPr="00BD17BB">
              <w:rPr>
                <w:rFonts w:ascii="Times New Roman" w:hAnsi="Times New Roman" w:cs="Times New Roman"/>
                <w:b/>
                <w:szCs w:val="22"/>
              </w:rPr>
              <w:t>100,00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A8DA9FF"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 xml:space="preserve">4 000/4 800 = </w:t>
            </w:r>
            <w:r w:rsidRPr="00BD17BB">
              <w:rPr>
                <w:rFonts w:ascii="Times New Roman" w:hAnsi="Times New Roman" w:cs="Times New Roman"/>
                <w:b/>
                <w:szCs w:val="22"/>
              </w:rPr>
              <w:t>83,33</w:t>
            </w:r>
          </w:p>
        </w:tc>
      </w:tr>
    </w:tbl>
    <w:p w14:paraId="7F48545A" w14:textId="77777777" w:rsidR="00A71CE8" w:rsidRPr="00BD17BB" w:rsidRDefault="00A71CE8" w:rsidP="00A71CE8">
      <w:pPr>
        <w:keepNext/>
        <w:ind w:right="-755"/>
        <w:rPr>
          <w:rFonts w:ascii="Times New Roman" w:hAnsi="Times New Roman" w:cs="Times New Roman"/>
          <w:b/>
          <w:szCs w:val="22"/>
          <w:u w:val="single"/>
          <w:lang w:eastAsia="en-US"/>
        </w:rPr>
      </w:pPr>
    </w:p>
    <w:p w14:paraId="14D9094B" w14:textId="77777777" w:rsidR="00A71CE8" w:rsidRPr="00BD17BB" w:rsidRDefault="00A71CE8" w:rsidP="00A71CE8">
      <w:pPr>
        <w:keepNext/>
        <w:ind w:right="-755"/>
        <w:rPr>
          <w:rFonts w:ascii="Times New Roman" w:hAnsi="Times New Roman" w:cs="Times New Roman"/>
          <w:b/>
          <w:szCs w:val="22"/>
          <w:u w:val="single"/>
        </w:rPr>
      </w:pPr>
      <w:r w:rsidRPr="00BD17BB">
        <w:rPr>
          <w:rFonts w:ascii="Times New Roman" w:hAnsi="Times New Roman" w:cs="Times New Roman"/>
          <w:b/>
          <w:szCs w:val="22"/>
          <w:u w:val="single"/>
        </w:rPr>
        <w:t>Final ranking</w:t>
      </w:r>
    </w:p>
    <w:p w14:paraId="65463AD1" w14:textId="77777777" w:rsidR="00A71CE8" w:rsidRPr="00BD17BB" w:rsidRDefault="00A71CE8" w:rsidP="00A71CE8">
      <w:pPr>
        <w:keepNext/>
        <w:ind w:right="-755"/>
        <w:rPr>
          <w:rFonts w:ascii="Times New Roman" w:hAnsi="Times New Roman" w:cs="Times New Roman"/>
          <w:b/>
          <w:szCs w:val="22"/>
          <w:u w:val="single"/>
        </w:rPr>
      </w:pPr>
    </w:p>
    <w:p w14:paraId="524B4315" w14:textId="77777777" w:rsidR="00A71CE8" w:rsidRPr="00BD17BB" w:rsidRDefault="00A71CE8" w:rsidP="009D7767">
      <w:pPr>
        <w:keepNext/>
        <w:numPr>
          <w:ilvl w:val="0"/>
          <w:numId w:val="10"/>
        </w:numPr>
        <w:autoSpaceDE/>
        <w:autoSpaceDN/>
        <w:adjustRightInd/>
        <w:snapToGrid w:val="0"/>
        <w:spacing w:line="240" w:lineRule="auto"/>
        <w:ind w:right="-23"/>
        <w:rPr>
          <w:rFonts w:ascii="Times New Roman" w:hAnsi="Times New Roman" w:cs="Times New Roman"/>
          <w:szCs w:val="22"/>
        </w:rPr>
      </w:pPr>
      <w:r w:rsidRPr="00BD17BB">
        <w:rPr>
          <w:rFonts w:ascii="Times New Roman" w:hAnsi="Times New Roman" w:cs="Times New Roman"/>
          <w:szCs w:val="22"/>
        </w:rPr>
        <w:t>Technical offer must be considered with the weight of 80% and financial offer must be considered with the weight of 20% during the evaluation.</w:t>
      </w:r>
    </w:p>
    <w:p w14:paraId="2C5970B2" w14:textId="77777777" w:rsidR="00A71CE8" w:rsidRPr="00BD17BB" w:rsidRDefault="00A71CE8" w:rsidP="00A71CE8">
      <w:pPr>
        <w:keepNext/>
        <w:ind w:right="-755"/>
        <w:rPr>
          <w:rFonts w:ascii="Times New Roman" w:hAnsi="Times New Roman" w:cs="Times New Roman"/>
          <w:b/>
          <w:szCs w:val="22"/>
          <w:u w:val="single"/>
        </w:rPr>
      </w:pPr>
    </w:p>
    <w:tbl>
      <w:tblPr>
        <w:tblStyle w:val="Taulaambquadrcula"/>
        <w:tblW w:w="0" w:type="auto"/>
        <w:tblInd w:w="817" w:type="dxa"/>
        <w:tblLook w:val="04A0" w:firstRow="1" w:lastRow="0" w:firstColumn="1" w:lastColumn="0" w:noHBand="0" w:noVBand="1"/>
      </w:tblPr>
      <w:tblGrid>
        <w:gridCol w:w="2551"/>
        <w:gridCol w:w="1418"/>
        <w:gridCol w:w="1984"/>
        <w:gridCol w:w="1984"/>
      </w:tblGrid>
      <w:tr w:rsidR="00A71CE8" w:rsidRPr="00BD17BB" w14:paraId="2F37053F" w14:textId="77777777" w:rsidTr="00A71CE8">
        <w:tc>
          <w:tcPr>
            <w:tcW w:w="2551" w:type="dxa"/>
            <w:tcBorders>
              <w:top w:val="single" w:sz="4" w:space="0" w:color="auto"/>
              <w:left w:val="single" w:sz="4" w:space="0" w:color="auto"/>
              <w:bottom w:val="single" w:sz="4" w:space="0" w:color="auto"/>
              <w:right w:val="single" w:sz="4" w:space="0" w:color="auto"/>
            </w:tcBorders>
          </w:tcPr>
          <w:p w14:paraId="7E451E00" w14:textId="77777777" w:rsidR="00A71CE8" w:rsidRPr="00BD17BB" w:rsidRDefault="00A71CE8">
            <w:pPr>
              <w:ind w:right="679"/>
              <w:rPr>
                <w:rFonts w:ascii="Times New Roman" w:hAnsi="Times New Roman" w:cs="Times New Roman"/>
                <w:szCs w:val="22"/>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3C9CCED3"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Tenderer 1</w:t>
            </w:r>
          </w:p>
        </w:tc>
        <w:tc>
          <w:tcPr>
            <w:tcW w:w="1645" w:type="dxa"/>
            <w:tcBorders>
              <w:top w:val="single" w:sz="4" w:space="0" w:color="auto"/>
              <w:left w:val="single" w:sz="4" w:space="0" w:color="auto"/>
              <w:bottom w:val="single" w:sz="4" w:space="0" w:color="auto"/>
              <w:right w:val="single" w:sz="4" w:space="0" w:color="auto"/>
            </w:tcBorders>
            <w:vAlign w:val="center"/>
            <w:hideMark/>
          </w:tcPr>
          <w:p w14:paraId="66B752FC"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Tenderer 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F781B0"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Tenderer 3</w:t>
            </w:r>
          </w:p>
        </w:tc>
      </w:tr>
      <w:tr w:rsidR="00A71CE8" w:rsidRPr="00BD17BB" w14:paraId="66493C17" w14:textId="77777777" w:rsidTr="00A71CE8">
        <w:tc>
          <w:tcPr>
            <w:tcW w:w="2551" w:type="dxa"/>
            <w:tcBorders>
              <w:top w:val="single" w:sz="4" w:space="0" w:color="auto"/>
              <w:left w:val="single" w:sz="4" w:space="0" w:color="auto"/>
              <w:bottom w:val="single" w:sz="4" w:space="0" w:color="auto"/>
              <w:right w:val="single" w:sz="4" w:space="0" w:color="auto"/>
            </w:tcBorders>
            <w:hideMark/>
          </w:tcPr>
          <w:p w14:paraId="6CD1003A" w14:textId="77777777" w:rsidR="00A71CE8" w:rsidRPr="00BD17BB" w:rsidRDefault="00A71CE8">
            <w:pPr>
              <w:ind w:right="57"/>
              <w:rPr>
                <w:rFonts w:ascii="Times New Roman" w:hAnsi="Times New Roman" w:cs="Times New Roman"/>
                <w:szCs w:val="22"/>
              </w:rPr>
            </w:pPr>
            <w:r w:rsidRPr="00BD17BB">
              <w:rPr>
                <w:rFonts w:ascii="Times New Roman" w:hAnsi="Times New Roman" w:cs="Times New Roman"/>
                <w:szCs w:val="22"/>
              </w:rPr>
              <w:t xml:space="preserve">Technical score </w:t>
            </w:r>
          </w:p>
          <w:p w14:paraId="29028FB5" w14:textId="77777777" w:rsidR="00A71CE8" w:rsidRPr="00BD17BB" w:rsidRDefault="00A71CE8">
            <w:pPr>
              <w:ind w:right="57"/>
              <w:rPr>
                <w:rFonts w:ascii="Times New Roman" w:hAnsi="Times New Roman" w:cs="Times New Roman"/>
                <w:szCs w:val="22"/>
              </w:rPr>
            </w:pPr>
            <w:r w:rsidRPr="00BD17BB">
              <w:rPr>
                <w:rFonts w:ascii="Times New Roman" w:hAnsi="Times New Roman" w:cs="Times New Roman"/>
                <w:szCs w:val="22"/>
              </w:rPr>
              <w:t>x 0,80</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624FD61D"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 xml:space="preserve">Eliminated during technical </w:t>
            </w:r>
            <w:proofErr w:type="gramStart"/>
            <w:r w:rsidRPr="00BD17BB">
              <w:rPr>
                <w:rFonts w:ascii="Times New Roman" w:hAnsi="Times New Roman" w:cs="Times New Roman"/>
                <w:szCs w:val="22"/>
              </w:rPr>
              <w:t>evaluation</w:t>
            </w:r>
            <w:proofErr w:type="gramEnd"/>
          </w:p>
          <w:p w14:paraId="2BD5FBB1" w14:textId="77777777" w:rsidR="00A71CE8" w:rsidRPr="00BD17BB" w:rsidRDefault="00A71CE8">
            <w:pPr>
              <w:ind w:right="48"/>
              <w:jc w:val="center"/>
              <w:rPr>
                <w:rFonts w:ascii="Times New Roman" w:hAnsi="Times New Roman" w:cs="Times New Roman"/>
                <w:szCs w:val="22"/>
              </w:rPr>
            </w:pPr>
          </w:p>
        </w:tc>
        <w:tc>
          <w:tcPr>
            <w:tcW w:w="1645" w:type="dxa"/>
            <w:tcBorders>
              <w:top w:val="single" w:sz="4" w:space="0" w:color="auto"/>
              <w:left w:val="single" w:sz="4" w:space="0" w:color="auto"/>
              <w:bottom w:val="single" w:sz="4" w:space="0" w:color="auto"/>
              <w:right w:val="single" w:sz="4" w:space="0" w:color="auto"/>
            </w:tcBorders>
            <w:vAlign w:val="center"/>
            <w:hideMark/>
          </w:tcPr>
          <w:p w14:paraId="4B257105"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99,22x0,80=79,37</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6D9DBC"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100,00x0,80=80,00</w:t>
            </w:r>
          </w:p>
        </w:tc>
      </w:tr>
      <w:tr w:rsidR="00A71CE8" w:rsidRPr="00BD17BB" w14:paraId="0779923F" w14:textId="77777777" w:rsidTr="00A71CE8">
        <w:tc>
          <w:tcPr>
            <w:tcW w:w="2551" w:type="dxa"/>
            <w:tcBorders>
              <w:top w:val="single" w:sz="4" w:space="0" w:color="auto"/>
              <w:left w:val="single" w:sz="4" w:space="0" w:color="auto"/>
              <w:bottom w:val="single" w:sz="4" w:space="0" w:color="auto"/>
              <w:right w:val="single" w:sz="4" w:space="0" w:color="auto"/>
            </w:tcBorders>
            <w:hideMark/>
          </w:tcPr>
          <w:p w14:paraId="229335DE" w14:textId="77777777" w:rsidR="00A71CE8" w:rsidRPr="00BD17BB" w:rsidRDefault="00A71CE8">
            <w:pPr>
              <w:ind w:right="57"/>
              <w:rPr>
                <w:rFonts w:ascii="Times New Roman" w:hAnsi="Times New Roman" w:cs="Times New Roman"/>
                <w:szCs w:val="22"/>
              </w:rPr>
            </w:pPr>
            <w:r w:rsidRPr="00BD17BB">
              <w:rPr>
                <w:rFonts w:ascii="Times New Roman" w:hAnsi="Times New Roman" w:cs="Times New Roman"/>
                <w:szCs w:val="22"/>
              </w:rPr>
              <w:t xml:space="preserve">Financial score </w:t>
            </w:r>
          </w:p>
          <w:p w14:paraId="048654A0" w14:textId="77777777" w:rsidR="00A71CE8" w:rsidRPr="00BD17BB" w:rsidRDefault="00A71CE8">
            <w:pPr>
              <w:ind w:right="57"/>
              <w:rPr>
                <w:rFonts w:ascii="Times New Roman" w:hAnsi="Times New Roman" w:cs="Times New Roman"/>
                <w:szCs w:val="22"/>
              </w:rPr>
            </w:pPr>
            <w:r w:rsidRPr="00BD17BB">
              <w:rPr>
                <w:rFonts w:ascii="Times New Roman" w:hAnsi="Times New Roman" w:cs="Times New Roman"/>
                <w:szCs w:val="22"/>
              </w:rPr>
              <w:t>x 0,20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6942D6" w14:textId="77777777" w:rsidR="00A71CE8" w:rsidRPr="00BD17BB" w:rsidRDefault="00A71CE8">
            <w:pPr>
              <w:rPr>
                <w:rFonts w:ascii="Times New Roman" w:hAnsi="Times New Roman" w:cs="Times New Roman"/>
                <w:szCs w:val="22"/>
                <w:lang w:eastAsia="en-US"/>
              </w:rPr>
            </w:pPr>
          </w:p>
        </w:tc>
        <w:tc>
          <w:tcPr>
            <w:tcW w:w="1645" w:type="dxa"/>
            <w:tcBorders>
              <w:top w:val="single" w:sz="4" w:space="0" w:color="auto"/>
              <w:left w:val="single" w:sz="4" w:space="0" w:color="auto"/>
              <w:bottom w:val="single" w:sz="4" w:space="0" w:color="auto"/>
              <w:right w:val="single" w:sz="4" w:space="0" w:color="auto"/>
            </w:tcBorders>
            <w:vAlign w:val="center"/>
            <w:hideMark/>
          </w:tcPr>
          <w:p w14:paraId="5135D4DF"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100,00x0,20=20,00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93453A5" w14:textId="77777777" w:rsidR="00A71CE8" w:rsidRPr="00BD17BB" w:rsidRDefault="00A71CE8">
            <w:pPr>
              <w:ind w:right="48"/>
              <w:jc w:val="center"/>
              <w:rPr>
                <w:rFonts w:ascii="Times New Roman" w:hAnsi="Times New Roman" w:cs="Times New Roman"/>
                <w:szCs w:val="22"/>
              </w:rPr>
            </w:pPr>
            <w:r w:rsidRPr="00BD17BB">
              <w:rPr>
                <w:rFonts w:ascii="Times New Roman" w:hAnsi="Times New Roman" w:cs="Times New Roman"/>
                <w:szCs w:val="22"/>
              </w:rPr>
              <w:t>83,33x0,20=16,67</w:t>
            </w:r>
          </w:p>
        </w:tc>
      </w:tr>
      <w:tr w:rsidR="00A71CE8" w:rsidRPr="00BD17BB" w14:paraId="6A0D5BED" w14:textId="77777777" w:rsidTr="00A71CE8">
        <w:tc>
          <w:tcPr>
            <w:tcW w:w="2551" w:type="dxa"/>
            <w:tcBorders>
              <w:top w:val="single" w:sz="4" w:space="0" w:color="auto"/>
              <w:left w:val="single" w:sz="4" w:space="0" w:color="auto"/>
              <w:bottom w:val="single" w:sz="4" w:space="0" w:color="auto"/>
              <w:right w:val="single" w:sz="4" w:space="0" w:color="auto"/>
            </w:tcBorders>
            <w:hideMark/>
          </w:tcPr>
          <w:p w14:paraId="5DEC424B" w14:textId="77777777" w:rsidR="00A71CE8" w:rsidRPr="00BD17BB" w:rsidRDefault="00A71CE8">
            <w:pPr>
              <w:ind w:right="57"/>
              <w:rPr>
                <w:rFonts w:ascii="Times New Roman" w:hAnsi="Times New Roman" w:cs="Times New Roman"/>
                <w:szCs w:val="22"/>
              </w:rPr>
            </w:pPr>
            <w:r w:rsidRPr="00BD17BB">
              <w:rPr>
                <w:rFonts w:ascii="Times New Roman" w:hAnsi="Times New Roman" w:cs="Times New Roman"/>
                <w:szCs w:val="22"/>
              </w:rPr>
              <w:t>Overall score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B8150E" w14:textId="77777777" w:rsidR="00A71CE8" w:rsidRPr="00BD17BB" w:rsidRDefault="00A71CE8">
            <w:pPr>
              <w:rPr>
                <w:rFonts w:ascii="Times New Roman" w:hAnsi="Times New Roman" w:cs="Times New Roman"/>
                <w:szCs w:val="22"/>
                <w:lang w:eastAsia="en-US"/>
              </w:rPr>
            </w:pPr>
          </w:p>
        </w:tc>
        <w:tc>
          <w:tcPr>
            <w:tcW w:w="1645" w:type="dxa"/>
            <w:tcBorders>
              <w:top w:val="single" w:sz="4" w:space="0" w:color="auto"/>
              <w:left w:val="single" w:sz="4" w:space="0" w:color="auto"/>
              <w:bottom w:val="single" w:sz="4" w:space="0" w:color="auto"/>
              <w:right w:val="single" w:sz="4" w:space="0" w:color="auto"/>
            </w:tcBorders>
            <w:vAlign w:val="center"/>
            <w:hideMark/>
          </w:tcPr>
          <w:p w14:paraId="700CA3CF" w14:textId="77777777" w:rsidR="00A71CE8" w:rsidRPr="00BD17BB" w:rsidRDefault="00A71CE8">
            <w:pPr>
              <w:ind w:right="48"/>
              <w:jc w:val="center"/>
              <w:rPr>
                <w:rFonts w:ascii="Times New Roman" w:hAnsi="Times New Roman" w:cs="Times New Roman"/>
                <w:b/>
                <w:szCs w:val="22"/>
              </w:rPr>
            </w:pPr>
            <w:r w:rsidRPr="00BD17BB">
              <w:rPr>
                <w:rFonts w:ascii="Times New Roman" w:hAnsi="Times New Roman" w:cs="Times New Roman"/>
                <w:b/>
                <w:szCs w:val="22"/>
              </w:rPr>
              <w:t>99,37</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FF5215B" w14:textId="77777777" w:rsidR="00A71CE8" w:rsidRPr="00BD17BB" w:rsidRDefault="00A71CE8">
            <w:pPr>
              <w:ind w:right="48"/>
              <w:jc w:val="center"/>
              <w:rPr>
                <w:rFonts w:ascii="Times New Roman" w:hAnsi="Times New Roman" w:cs="Times New Roman"/>
                <w:b/>
                <w:szCs w:val="22"/>
              </w:rPr>
            </w:pPr>
            <w:r w:rsidRPr="00BD17BB">
              <w:rPr>
                <w:rFonts w:ascii="Times New Roman" w:hAnsi="Times New Roman" w:cs="Times New Roman"/>
                <w:b/>
                <w:szCs w:val="22"/>
              </w:rPr>
              <w:t>96,67</w:t>
            </w:r>
          </w:p>
        </w:tc>
      </w:tr>
      <w:tr w:rsidR="00A71CE8" w:rsidRPr="00BD17BB" w14:paraId="11E62C5C" w14:textId="77777777" w:rsidTr="00A71CE8">
        <w:tc>
          <w:tcPr>
            <w:tcW w:w="2551" w:type="dxa"/>
            <w:tcBorders>
              <w:top w:val="single" w:sz="4" w:space="0" w:color="auto"/>
              <w:left w:val="single" w:sz="4" w:space="0" w:color="auto"/>
              <w:bottom w:val="single" w:sz="4" w:space="0" w:color="auto"/>
              <w:right w:val="single" w:sz="4" w:space="0" w:color="auto"/>
            </w:tcBorders>
            <w:hideMark/>
          </w:tcPr>
          <w:p w14:paraId="1D8C71F6" w14:textId="77777777" w:rsidR="00A71CE8" w:rsidRPr="00BD17BB" w:rsidRDefault="00A71CE8">
            <w:pPr>
              <w:ind w:right="57"/>
              <w:rPr>
                <w:rFonts w:ascii="Times New Roman" w:hAnsi="Times New Roman" w:cs="Times New Roman"/>
                <w:b/>
                <w:szCs w:val="22"/>
              </w:rPr>
            </w:pPr>
            <w:r w:rsidRPr="00BD17BB">
              <w:rPr>
                <w:rFonts w:ascii="Times New Roman" w:hAnsi="Times New Roman" w:cs="Times New Roman"/>
                <w:b/>
                <w:szCs w:val="22"/>
              </w:rPr>
              <w:t>Final ranking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FC9C32" w14:textId="77777777" w:rsidR="00A71CE8" w:rsidRPr="00BD17BB" w:rsidRDefault="00A71CE8">
            <w:pPr>
              <w:rPr>
                <w:rFonts w:ascii="Times New Roman" w:hAnsi="Times New Roman" w:cs="Times New Roman"/>
                <w:szCs w:val="22"/>
                <w:lang w:eastAsia="en-US"/>
              </w:rPr>
            </w:pPr>
          </w:p>
        </w:tc>
        <w:tc>
          <w:tcPr>
            <w:tcW w:w="1645" w:type="dxa"/>
            <w:tcBorders>
              <w:top w:val="single" w:sz="4" w:space="0" w:color="auto"/>
              <w:left w:val="single" w:sz="4" w:space="0" w:color="auto"/>
              <w:bottom w:val="single" w:sz="4" w:space="0" w:color="auto"/>
              <w:right w:val="single" w:sz="4" w:space="0" w:color="auto"/>
            </w:tcBorders>
            <w:vAlign w:val="center"/>
            <w:hideMark/>
          </w:tcPr>
          <w:p w14:paraId="0900FBFD" w14:textId="77777777" w:rsidR="00A71CE8" w:rsidRPr="00BD17BB" w:rsidRDefault="00A71CE8">
            <w:pPr>
              <w:ind w:right="48"/>
              <w:jc w:val="center"/>
              <w:rPr>
                <w:rFonts w:ascii="Times New Roman" w:hAnsi="Times New Roman" w:cs="Times New Roman"/>
                <w:b/>
                <w:szCs w:val="22"/>
              </w:rPr>
            </w:pPr>
            <w:r w:rsidRPr="00BD17BB">
              <w:rPr>
                <w:rFonts w:ascii="Times New Roman" w:hAnsi="Times New Roman" w:cs="Times New Roman"/>
                <w:b/>
                <w:szCs w:val="22"/>
              </w:rPr>
              <w:t>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5CFD9E0" w14:textId="77777777" w:rsidR="00A71CE8" w:rsidRPr="00BD17BB" w:rsidRDefault="00A71CE8">
            <w:pPr>
              <w:ind w:right="48"/>
              <w:jc w:val="center"/>
              <w:rPr>
                <w:rFonts w:ascii="Times New Roman" w:hAnsi="Times New Roman" w:cs="Times New Roman"/>
                <w:b/>
                <w:szCs w:val="22"/>
              </w:rPr>
            </w:pPr>
            <w:r w:rsidRPr="00BD17BB">
              <w:rPr>
                <w:rFonts w:ascii="Times New Roman" w:hAnsi="Times New Roman" w:cs="Times New Roman"/>
                <w:b/>
                <w:szCs w:val="22"/>
              </w:rPr>
              <w:t>2.</w:t>
            </w:r>
          </w:p>
        </w:tc>
      </w:tr>
    </w:tbl>
    <w:p w14:paraId="464091EC" w14:textId="77777777" w:rsidR="00A71CE8" w:rsidRPr="00BD17BB" w:rsidRDefault="00A71CE8" w:rsidP="00A71CE8">
      <w:pPr>
        <w:keepNext/>
        <w:ind w:right="-755"/>
        <w:rPr>
          <w:rFonts w:ascii="Times New Roman" w:hAnsi="Times New Roman" w:cs="Times New Roman"/>
          <w:b/>
          <w:szCs w:val="22"/>
          <w:u w:val="single"/>
          <w:lang w:eastAsia="en-US"/>
        </w:rPr>
      </w:pPr>
    </w:p>
    <w:p w14:paraId="16985F93" w14:textId="5714EA87" w:rsidR="00653412" w:rsidRPr="00B144D0" w:rsidRDefault="00653412" w:rsidP="001F40FA">
      <w:pPr>
        <w:spacing w:line="240" w:lineRule="auto"/>
        <w:rPr>
          <w:rFonts w:asciiTheme="minorHAnsi" w:hAnsiTheme="minorHAnsi" w:cstheme="minorHAnsi"/>
          <w:szCs w:val="22"/>
        </w:rPr>
      </w:pPr>
    </w:p>
    <w:sectPr w:rsidR="00653412" w:rsidRPr="00B144D0" w:rsidSect="00BD17BB">
      <w:headerReference w:type="even" r:id="rId10"/>
      <w:headerReference w:type="default" r:id="rId11"/>
      <w:footerReference w:type="even" r:id="rId12"/>
      <w:footerReference w:type="default" r:id="rId13"/>
      <w:headerReference w:type="first" r:id="rId14"/>
      <w:footerReference w:type="first" r:id="rId15"/>
      <w:pgSz w:w="11906" w:h="16838" w:code="9"/>
      <w:pgMar w:top="1702" w:right="1418" w:bottom="1134" w:left="1418" w:header="425"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047F7" w14:textId="77777777" w:rsidR="004A7226" w:rsidRDefault="004A7226" w:rsidP="00E10F4F">
      <w:r>
        <w:separator/>
      </w:r>
    </w:p>
  </w:endnote>
  <w:endnote w:type="continuationSeparator" w:id="0">
    <w:p w14:paraId="12F7BFD5" w14:textId="77777777" w:rsidR="004A7226" w:rsidRDefault="004A7226" w:rsidP="00E1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F">
    <w:altName w:val="Times New Roman"/>
    <w:charset w:val="00"/>
    <w:family w:val="auto"/>
    <w:pitch w:val="variable"/>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62E6A" w14:textId="77777777" w:rsidR="006C59CA" w:rsidRDefault="006C59CA">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C30A5" w14:textId="4841C828" w:rsidR="00A71CE8" w:rsidRPr="008876B5" w:rsidRDefault="00A71CE8" w:rsidP="00A71CE8">
    <w:pPr>
      <w:pStyle w:val="Peu"/>
      <w:jc w:val="right"/>
      <w:rPr>
        <w:rFonts w:ascii="Times New Roman" w:hAnsi="Times New Roman" w:cs="Times New Roman"/>
        <w:b/>
        <w:bCs w:val="0"/>
        <w:sz w:val="18"/>
        <w:szCs w:val="18"/>
      </w:rPr>
    </w:pPr>
    <w:r w:rsidRPr="008876B5">
      <w:rPr>
        <w:rFonts w:ascii="Times New Roman" w:hAnsi="Times New Roman" w:cs="Times New Roman"/>
        <w:sz w:val="18"/>
        <w:szCs w:val="18"/>
      </w:rPr>
      <w:t xml:space="preserve">Page </w:t>
    </w:r>
    <w:r w:rsidRPr="008876B5">
      <w:rPr>
        <w:rFonts w:ascii="Times New Roman" w:hAnsi="Times New Roman" w:cs="Times New Roman"/>
        <w:b/>
        <w:bCs w:val="0"/>
        <w:sz w:val="18"/>
        <w:szCs w:val="18"/>
      </w:rPr>
      <w:fldChar w:fldCharType="begin"/>
    </w:r>
    <w:r w:rsidRPr="008876B5">
      <w:rPr>
        <w:rFonts w:ascii="Times New Roman" w:hAnsi="Times New Roman" w:cs="Times New Roman"/>
        <w:b/>
        <w:sz w:val="18"/>
        <w:szCs w:val="18"/>
      </w:rPr>
      <w:instrText xml:space="preserve"> PAGE </w:instrText>
    </w:r>
    <w:r w:rsidRPr="008876B5">
      <w:rPr>
        <w:rFonts w:ascii="Times New Roman" w:hAnsi="Times New Roman" w:cs="Times New Roman"/>
        <w:b/>
        <w:bCs w:val="0"/>
        <w:sz w:val="18"/>
        <w:szCs w:val="18"/>
      </w:rPr>
      <w:fldChar w:fldCharType="separate"/>
    </w:r>
    <w:r w:rsidR="00DD6487" w:rsidRPr="008876B5">
      <w:rPr>
        <w:rFonts w:ascii="Times New Roman" w:hAnsi="Times New Roman" w:cs="Times New Roman"/>
        <w:b/>
        <w:noProof/>
        <w:sz w:val="18"/>
        <w:szCs w:val="18"/>
      </w:rPr>
      <w:t>1</w:t>
    </w:r>
    <w:r w:rsidRPr="008876B5">
      <w:rPr>
        <w:rFonts w:ascii="Times New Roman" w:hAnsi="Times New Roman" w:cs="Times New Roman"/>
        <w:b/>
        <w:bCs w:val="0"/>
        <w:sz w:val="18"/>
        <w:szCs w:val="18"/>
      </w:rPr>
      <w:fldChar w:fldCharType="end"/>
    </w:r>
    <w:r w:rsidRPr="008876B5">
      <w:rPr>
        <w:rFonts w:ascii="Times New Roman" w:hAnsi="Times New Roman" w:cs="Times New Roman"/>
        <w:sz w:val="18"/>
        <w:szCs w:val="18"/>
      </w:rPr>
      <w:t xml:space="preserve"> of </w:t>
    </w:r>
    <w:r w:rsidRPr="008876B5">
      <w:rPr>
        <w:rFonts w:ascii="Times New Roman" w:hAnsi="Times New Roman" w:cs="Times New Roman"/>
        <w:b/>
        <w:bCs w:val="0"/>
        <w:sz w:val="18"/>
        <w:szCs w:val="18"/>
      </w:rPr>
      <w:fldChar w:fldCharType="begin"/>
    </w:r>
    <w:r w:rsidRPr="008876B5">
      <w:rPr>
        <w:rFonts w:ascii="Times New Roman" w:hAnsi="Times New Roman" w:cs="Times New Roman"/>
        <w:b/>
        <w:sz w:val="18"/>
        <w:szCs w:val="18"/>
      </w:rPr>
      <w:instrText xml:space="preserve"> NUMPAGES  </w:instrText>
    </w:r>
    <w:r w:rsidRPr="008876B5">
      <w:rPr>
        <w:rFonts w:ascii="Times New Roman" w:hAnsi="Times New Roman" w:cs="Times New Roman"/>
        <w:b/>
        <w:bCs w:val="0"/>
        <w:sz w:val="18"/>
        <w:szCs w:val="18"/>
      </w:rPr>
      <w:fldChar w:fldCharType="separate"/>
    </w:r>
    <w:r w:rsidR="00DD6487" w:rsidRPr="008876B5">
      <w:rPr>
        <w:rFonts w:ascii="Times New Roman" w:hAnsi="Times New Roman" w:cs="Times New Roman"/>
        <w:b/>
        <w:noProof/>
        <w:sz w:val="18"/>
        <w:szCs w:val="18"/>
      </w:rPr>
      <w:t>4</w:t>
    </w:r>
    <w:r w:rsidRPr="008876B5">
      <w:rPr>
        <w:rFonts w:ascii="Times New Roman" w:hAnsi="Times New Roman" w:cs="Times New Roman"/>
        <w:b/>
        <w:bCs w:val="0"/>
        <w:sz w:val="18"/>
        <w:szCs w:val="18"/>
      </w:rPr>
      <w:fldChar w:fldCharType="end"/>
    </w:r>
  </w:p>
  <w:p w14:paraId="403D9A99" w14:textId="36D979F0" w:rsidR="008876B5" w:rsidRPr="008876B5" w:rsidRDefault="008876B5" w:rsidP="008876B5">
    <w:pPr>
      <w:pStyle w:val="Peu"/>
      <w:jc w:val="left"/>
      <w:rPr>
        <w:rFonts w:ascii="Times New Roman" w:hAnsi="Times New Roman" w:cs="Times New Roman"/>
        <w:sz w:val="18"/>
        <w:szCs w:val="18"/>
      </w:rPr>
    </w:pPr>
    <w:r w:rsidRPr="008876B5">
      <w:rPr>
        <w:rFonts w:ascii="Times New Roman" w:hAnsi="Times New Roman" w:cs="Times New Roman"/>
        <w:sz w:val="18"/>
        <w:szCs w:val="18"/>
      </w:rPr>
      <w:t>2024</w:t>
    </w:r>
  </w:p>
  <w:p w14:paraId="1DFF2D95" w14:textId="30034ED2" w:rsidR="008876B5" w:rsidRPr="008876B5" w:rsidRDefault="008876B5" w:rsidP="008876B5">
    <w:pPr>
      <w:pStyle w:val="Peu"/>
      <w:jc w:val="left"/>
      <w:rPr>
        <w:rFonts w:ascii="Times New Roman" w:hAnsi="Times New Roman" w:cs="Times New Roman"/>
        <w:sz w:val="18"/>
        <w:szCs w:val="18"/>
      </w:rPr>
    </w:pPr>
    <w:r w:rsidRPr="008876B5">
      <w:rPr>
        <w:rFonts w:ascii="Times New Roman" w:hAnsi="Times New Roman" w:cs="Times New Roman"/>
        <w:sz w:val="18"/>
        <w:szCs w:val="18"/>
      </w:rPr>
      <w:fldChar w:fldCharType="begin"/>
    </w:r>
    <w:r w:rsidRPr="008876B5">
      <w:rPr>
        <w:rFonts w:ascii="Times New Roman" w:hAnsi="Times New Roman" w:cs="Times New Roman"/>
        <w:sz w:val="18"/>
        <w:szCs w:val="18"/>
      </w:rPr>
      <w:instrText xml:space="preserve"> FILENAME \* MERGEFORMAT </w:instrText>
    </w:r>
    <w:r w:rsidRPr="008876B5">
      <w:rPr>
        <w:rFonts w:ascii="Times New Roman" w:hAnsi="Times New Roman" w:cs="Times New Roman"/>
        <w:sz w:val="18"/>
        <w:szCs w:val="18"/>
      </w:rPr>
      <w:fldChar w:fldCharType="separate"/>
    </w:r>
    <w:r w:rsidRPr="008876B5">
      <w:rPr>
        <w:rFonts w:ascii="Times New Roman" w:hAnsi="Times New Roman" w:cs="Times New Roman"/>
        <w:noProof/>
        <w:sz w:val="18"/>
        <w:szCs w:val="18"/>
      </w:rPr>
      <w:t>ST7_Evaluation report</w:t>
    </w:r>
    <w:r w:rsidRPr="008876B5">
      <w:rPr>
        <w:rFonts w:ascii="Times New Roman" w:hAnsi="Times New Roman" w:cs="Times New Roman"/>
        <w:sz w:val="18"/>
        <w:szCs w:val="18"/>
      </w:rPr>
      <w:fldChar w:fldCharType="end"/>
    </w:r>
  </w:p>
  <w:p w14:paraId="5D7AFD1E" w14:textId="65F74F5B" w:rsidR="00B27B93" w:rsidRPr="00A71CE8" w:rsidRDefault="00B27B93" w:rsidP="00A71CE8">
    <w:pPr>
      <w:pStyle w:val="Peu"/>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B85E1" w14:textId="77777777" w:rsidR="00B27B93" w:rsidRDefault="00B27B93" w:rsidP="00130E1F">
    <w:pPr>
      <w:pStyle w:val="Peu"/>
    </w:pPr>
    <w:r>
      <w:rPr>
        <w:noProof/>
        <w:lang w:eastAsia="en-GB"/>
      </w:rPr>
      <w:drawing>
        <wp:anchor distT="0" distB="0" distL="114300" distR="114300" simplePos="0" relativeHeight="251661824" behindDoc="1" locked="0" layoutInCell="1" allowOverlap="1" wp14:anchorId="55608700" wp14:editId="7327E7FC">
          <wp:simplePos x="0" y="0"/>
          <wp:positionH relativeFrom="column">
            <wp:posOffset>-925195</wp:posOffset>
          </wp:positionH>
          <wp:positionV relativeFrom="paragraph">
            <wp:posOffset>-1150206</wp:posOffset>
          </wp:positionV>
          <wp:extent cx="7570800" cy="1810800"/>
          <wp:effectExtent l="0" t="0" r="0" b="0"/>
          <wp:wrapNone/>
          <wp:docPr id="20"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0800" cy="18108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800" behindDoc="0" locked="0" layoutInCell="1" allowOverlap="1" wp14:anchorId="5CFB9858" wp14:editId="3B105417">
          <wp:simplePos x="0" y="0"/>
          <wp:positionH relativeFrom="column">
            <wp:posOffset>12700</wp:posOffset>
          </wp:positionH>
          <wp:positionV relativeFrom="paragraph">
            <wp:posOffset>8867140</wp:posOffset>
          </wp:positionV>
          <wp:extent cx="7571740" cy="1804670"/>
          <wp:effectExtent l="0" t="0" r="0" b="5080"/>
          <wp:wrapNone/>
          <wp:docPr id="21"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71740" cy="18046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79FE7" w14:textId="77777777" w:rsidR="004A7226" w:rsidRDefault="004A7226" w:rsidP="00E10F4F">
      <w:r>
        <w:separator/>
      </w:r>
    </w:p>
  </w:footnote>
  <w:footnote w:type="continuationSeparator" w:id="0">
    <w:p w14:paraId="1AA5B0E8" w14:textId="77777777" w:rsidR="004A7226" w:rsidRDefault="004A7226" w:rsidP="00E10F4F">
      <w:r>
        <w:continuationSeparator/>
      </w:r>
    </w:p>
  </w:footnote>
  <w:footnote w:id="1">
    <w:p w14:paraId="292D6EF1" w14:textId="3EA02FF9" w:rsidR="00A71CE8" w:rsidRPr="00D40ADA" w:rsidRDefault="00A71CE8" w:rsidP="00A71CE8">
      <w:pPr>
        <w:pStyle w:val="Textdenotaapeudepgina"/>
        <w:rPr>
          <w:rFonts w:ascii="Times New Roman" w:hAnsi="Times New Roman" w:cs="Times New Roman"/>
          <w:sz w:val="18"/>
          <w:szCs w:val="18"/>
          <w:lang w:val="hu-HU"/>
        </w:rPr>
      </w:pPr>
      <w:r w:rsidRPr="004224E4">
        <w:rPr>
          <w:rStyle w:val="Refernciadenotaapeudepgina"/>
          <w:sz w:val="18"/>
          <w:szCs w:val="18"/>
        </w:rPr>
        <w:footnoteRef/>
      </w:r>
      <w:r w:rsidRPr="004224E4">
        <w:rPr>
          <w:sz w:val="18"/>
          <w:szCs w:val="18"/>
        </w:rPr>
        <w:t xml:space="preserve"> </w:t>
      </w:r>
      <w:r w:rsidRPr="00D40ADA">
        <w:rPr>
          <w:rFonts w:ascii="Times New Roman" w:hAnsi="Times New Roman" w:cs="Times New Roman"/>
          <w:sz w:val="18"/>
          <w:szCs w:val="18"/>
          <w:lang w:val="en-GB"/>
        </w:rPr>
        <w:t>Delete if not applicable</w:t>
      </w:r>
      <w:r w:rsidR="00D40ADA">
        <w:rPr>
          <w:rFonts w:ascii="Times New Roman" w:hAnsi="Times New Roman" w:cs="Times New Roman"/>
          <w:sz w:val="18"/>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BE38C" w14:textId="77777777" w:rsidR="006C59CA" w:rsidRDefault="006C59CA">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2B68F" w14:textId="2BAAAF9E" w:rsidR="00B27B93" w:rsidRDefault="00B27B93" w:rsidP="00304509">
    <w:pPr>
      <w:pStyle w:val="Capalera"/>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9BD0C" w14:textId="77777777" w:rsidR="00B27B93" w:rsidRDefault="00B27B93" w:rsidP="00C76098">
    <w:pPr>
      <w:pStyle w:val="Capalera"/>
      <w:tabs>
        <w:tab w:val="clear" w:pos="4536"/>
        <w:tab w:val="clear" w:pos="9072"/>
      </w:tabs>
    </w:pPr>
    <w:r>
      <w:rPr>
        <w:b/>
        <w:noProof/>
        <w:sz w:val="48"/>
        <w:szCs w:val="48"/>
        <w:lang w:eastAsia="en-GB"/>
      </w:rPr>
      <mc:AlternateContent>
        <mc:Choice Requires="wps">
          <w:drawing>
            <wp:anchor distT="0" distB="0" distL="114300" distR="114300" simplePos="0" relativeHeight="251658752" behindDoc="0" locked="0" layoutInCell="1" allowOverlap="1" wp14:anchorId="189D8EC6" wp14:editId="6F7B1326">
              <wp:simplePos x="0" y="0"/>
              <wp:positionH relativeFrom="column">
                <wp:posOffset>-954405</wp:posOffset>
              </wp:positionH>
              <wp:positionV relativeFrom="paragraph">
                <wp:posOffset>-421640</wp:posOffset>
              </wp:positionV>
              <wp:extent cx="7632000" cy="0"/>
              <wp:effectExtent l="0" t="38100" r="64770" b="57150"/>
              <wp:wrapNone/>
              <wp:docPr id="8" name="Egyenes összekötő nyílla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32000" cy="0"/>
                      </a:xfrm>
                      <a:prstGeom prst="straightConnector1">
                        <a:avLst/>
                      </a:prstGeom>
                      <a:noFill/>
                      <a:ln w="10160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C949E5" id="_x0000_t32" coordsize="21600,21600" o:spt="32" o:oned="t" path="m,l21600,21600e" filled="f">
              <v:path arrowok="t" fillok="f" o:connecttype="none"/>
              <o:lock v:ext="edit" shapetype="t"/>
            </v:shapetype>
            <v:shape id="Egyenes összekötő nyíllal 8" o:spid="_x0000_s1026" type="#_x0000_t32" style="position:absolute;margin-left:-75.15pt;margin-top:-33.2pt;width:600.9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" strokecolor="#fc0" strokeweight="8pt"/>
          </w:pict>
        </mc:Fallback>
      </mc:AlternateContent>
    </w:r>
    <w:r>
      <w:rPr>
        <w:b/>
        <w:noProof/>
        <w:sz w:val="48"/>
        <w:szCs w:val="48"/>
        <w:lang w:eastAsia="en-GB"/>
      </w:rPr>
      <w:drawing>
        <wp:anchor distT="0" distB="0" distL="114300" distR="114300" simplePos="0" relativeHeight="251659776" behindDoc="1" locked="0" layoutInCell="1" allowOverlap="1" wp14:anchorId="5F9A951C" wp14:editId="48573A33">
          <wp:simplePos x="0" y="0"/>
          <wp:positionH relativeFrom="column">
            <wp:posOffset>-28575</wp:posOffset>
          </wp:positionH>
          <wp:positionV relativeFrom="paragraph">
            <wp:posOffset>-60960</wp:posOffset>
          </wp:positionV>
          <wp:extent cx="2520000" cy="565200"/>
          <wp:effectExtent l="0" t="0" r="0" b="6350"/>
          <wp:wrapTight wrapText="bothSides">
            <wp:wrapPolygon edited="0">
              <wp:start x="0" y="0"/>
              <wp:lineTo x="0" y="21115"/>
              <wp:lineTo x="21393" y="21115"/>
              <wp:lineTo x="21393" y="0"/>
              <wp:lineTo x="0" y="0"/>
            </wp:wrapPolygon>
          </wp:wrapTight>
          <wp:docPr id="19"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l="3580" t="11778" r="3580" b="19447"/>
                  <a:stretch>
                    <a:fillRect/>
                  </a:stretch>
                </pic:blipFill>
                <pic:spPr bwMode="auto">
                  <a:xfrm>
                    <a:off x="0" y="0"/>
                    <a:ext cx="25200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F63F76" w14:textId="77777777" w:rsidR="00B27B93" w:rsidRDefault="00B27B93" w:rsidP="00E10F4F">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446DE24"/>
    <w:lvl w:ilvl="0">
      <w:start w:val="1"/>
      <w:numFmt w:val="bullet"/>
      <w:pStyle w:val="Llistaambpics"/>
      <w:lvlText w:val=""/>
      <w:lvlJc w:val="left"/>
      <w:pPr>
        <w:tabs>
          <w:tab w:val="num" w:pos="360"/>
        </w:tabs>
        <w:ind w:left="360" w:hanging="360"/>
      </w:pPr>
      <w:rPr>
        <w:rFonts w:ascii="Symbol" w:hAnsi="Symbol" w:hint="default"/>
      </w:rPr>
    </w:lvl>
  </w:abstractNum>
  <w:abstractNum w:abstractNumId="1" w15:restartNumberingAfterBreak="0">
    <w:nsid w:val="20800512"/>
    <w:multiLevelType w:val="hybridMultilevel"/>
    <w:tmpl w:val="F6EC85A6"/>
    <w:lvl w:ilvl="0" w:tplc="D65E8AF0">
      <w:start w:val="1"/>
      <w:numFmt w:val="decimal"/>
      <w:pStyle w:val="T1"/>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2B6E5F48"/>
    <w:multiLevelType w:val="hybridMultilevel"/>
    <w:tmpl w:val="4FC814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EA20819"/>
    <w:multiLevelType w:val="multilevel"/>
    <w:tmpl w:val="9B92B482"/>
    <w:lvl w:ilvl="0">
      <w:start w:val="1"/>
      <w:numFmt w:val="decimal"/>
      <w:pStyle w:val="Ttol1"/>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3EF20B48"/>
    <w:multiLevelType w:val="multilevel"/>
    <w:tmpl w:val="AD5410AA"/>
    <w:lvl w:ilvl="0">
      <w:start w:val="1"/>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792"/>
        </w:tabs>
        <w:ind w:left="792" w:hanging="432"/>
      </w:pPr>
      <w:rPr>
        <w:rFonts w:ascii="Arial" w:hAnsi="Arial" w:hint="default"/>
      </w:rPr>
    </w:lvl>
    <w:lvl w:ilvl="2">
      <w:start w:val="1"/>
      <w:numFmt w:val="decimal"/>
      <w:pStyle w:val="Stlus6"/>
      <w:lvlText w:val="%1.%2.%3"/>
      <w:lvlJc w:val="left"/>
      <w:pPr>
        <w:tabs>
          <w:tab w:val="num" w:pos="720"/>
        </w:tabs>
        <w:ind w:left="504" w:hanging="504"/>
      </w:pPr>
      <w:rPr>
        <w:rFonts w:ascii="Arial" w:hAnsi="Arial" w:hint="default"/>
        <w:b/>
        <w:i w:val="0"/>
      </w:rPr>
    </w:lvl>
    <w:lvl w:ilvl="3">
      <w:start w:val="1"/>
      <w:numFmt w:val="decimal"/>
      <w:lvlText w:val="%1.%2.%3.%4"/>
      <w:lvlJc w:val="left"/>
      <w:pPr>
        <w:tabs>
          <w:tab w:val="num" w:pos="2160"/>
        </w:tabs>
        <w:ind w:left="1728" w:hanging="648"/>
      </w:pPr>
      <w:rPr>
        <w:rFonts w:ascii="Arial" w:hAnsi="Arial" w:hint="default"/>
        <w:b/>
        <w:i/>
        <w:color w:val="auto"/>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79B4503"/>
    <w:multiLevelType w:val="multilevel"/>
    <w:tmpl w:val="03089164"/>
    <w:lvl w:ilvl="0">
      <w:start w:val="1"/>
      <w:numFmt w:val="decimal"/>
      <w:pStyle w:val="Stlus2"/>
      <w:lvlText w:val="%1"/>
      <w:lvlJc w:val="left"/>
      <w:pPr>
        <w:tabs>
          <w:tab w:val="num" w:pos="360"/>
        </w:tabs>
        <w:ind w:left="360" w:hanging="360"/>
      </w:pPr>
      <w:rPr>
        <w:rFonts w:hint="default"/>
      </w:rPr>
    </w:lvl>
    <w:lvl w:ilvl="1">
      <w:start w:val="1"/>
      <w:numFmt w:val="decimal"/>
      <w:pStyle w:val="Stlus3"/>
      <w:lvlText w:val="%1.%2"/>
      <w:lvlJc w:val="left"/>
      <w:pPr>
        <w:tabs>
          <w:tab w:val="num" w:pos="792"/>
        </w:tabs>
        <w:ind w:left="792"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ascii="Arial" w:hAnsi="Arial"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4520453"/>
    <w:multiLevelType w:val="multilevel"/>
    <w:tmpl w:val="2048CE14"/>
    <w:lvl w:ilvl="0">
      <w:start w:val="1"/>
      <w:numFmt w:val="lowerLetter"/>
      <w:pStyle w:val="Llistanumerada"/>
      <w:lvlText w:val="%1)"/>
      <w:lvlJc w:val="left"/>
      <w:pPr>
        <w:ind w:left="567" w:hanging="567"/>
      </w:pPr>
      <w:rPr>
        <w:rFonts w:hint="default"/>
      </w:rPr>
    </w:lvl>
    <w:lvl w:ilvl="1">
      <w:start w:val="1"/>
      <w:numFmt w:val="lowerLetter"/>
      <w:lvlText w:val="%1.%2."/>
      <w:lvlJc w:val="left"/>
      <w:pPr>
        <w:ind w:left="1134" w:hanging="567"/>
      </w:pPr>
      <w:rPr>
        <w:rFonts w:hint="default"/>
      </w:rPr>
    </w:lvl>
    <w:lvl w:ilvl="2">
      <w:start w:val="1"/>
      <w:numFmt w:val="lowerLetter"/>
      <w:lvlText w:val="%1.%2.%3."/>
      <w:lvlJc w:val="left"/>
      <w:pPr>
        <w:ind w:left="1985" w:hanging="851"/>
      </w:pPr>
      <w:rPr>
        <w:rFonts w:hint="default"/>
      </w:rPr>
    </w:lvl>
    <w:lvl w:ilvl="3">
      <w:start w:val="1"/>
      <w:numFmt w:val="lowerLetter"/>
      <w:lvlText w:val="%1.%2.%3.%4."/>
      <w:lvlJc w:val="left"/>
      <w:pPr>
        <w:ind w:left="2835" w:hanging="794"/>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15:restartNumberingAfterBreak="0">
    <w:nsid w:val="66A21A71"/>
    <w:multiLevelType w:val="multilevel"/>
    <w:tmpl w:val="1188CA92"/>
    <w:lvl w:ilvl="0">
      <w:start w:val="2"/>
      <w:numFmt w:val="decimal"/>
      <w:lvlText w:val="%1"/>
      <w:lvlJc w:val="left"/>
      <w:pPr>
        <w:tabs>
          <w:tab w:val="num" w:pos="360"/>
        </w:tabs>
        <w:ind w:left="360" w:hanging="360"/>
      </w:pPr>
      <w:rPr>
        <w:rFonts w:hint="default"/>
      </w:rPr>
    </w:lvl>
    <w:lvl w:ilvl="1">
      <w:start w:val="1"/>
      <w:numFmt w:val="decimal"/>
      <w:pStyle w:val="stlus3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70FA7731"/>
    <w:multiLevelType w:val="hybridMultilevel"/>
    <w:tmpl w:val="DBCA4F32"/>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7C966381"/>
    <w:multiLevelType w:val="multilevel"/>
    <w:tmpl w:val="F2625F4C"/>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112966503">
    <w:abstractNumId w:val="7"/>
  </w:num>
  <w:num w:numId="2" w16cid:durableId="1428112864">
    <w:abstractNumId w:val="4"/>
  </w:num>
  <w:num w:numId="3" w16cid:durableId="394134128">
    <w:abstractNumId w:val="5"/>
  </w:num>
  <w:num w:numId="4" w16cid:durableId="1507986278">
    <w:abstractNumId w:val="1"/>
  </w:num>
  <w:num w:numId="5" w16cid:durableId="1520267955">
    <w:abstractNumId w:val="0"/>
  </w:num>
  <w:num w:numId="6" w16cid:durableId="1546987443">
    <w:abstractNumId w:val="6"/>
  </w:num>
  <w:num w:numId="7" w16cid:durableId="62915066">
    <w:abstractNumId w:val="3"/>
  </w:num>
  <w:num w:numId="8" w16cid:durableId="1081949834">
    <w:abstractNumId w:val="9"/>
  </w:num>
  <w:num w:numId="9" w16cid:durableId="1529175347">
    <w:abstractNumId w:val="2"/>
  </w:num>
  <w:num w:numId="10" w16cid:durableId="1650091307">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0"/>
  <w:activeWritingStyle w:appName="MSWord" w:lang="en-US" w:vendorID="64" w:dllVersion="6" w:nlCheck="1" w:checkStyle="0"/>
  <w:activeWritingStyle w:appName="MSWord" w:lang="de-DE" w:vendorID="64" w:dllVersion="6" w:nlCheck="1" w:checkStyle="0"/>
  <w:activeWritingStyle w:appName="MSWord" w:lang="fr-BE" w:vendorID="64" w:dllVersion="6" w:nlCheck="1" w:checkStyle="0"/>
  <w:activeWritingStyle w:appName="MSWord" w:lang="en-GB" w:vendorID="64" w:dllVersion="0" w:nlCheck="1" w:checkStyle="0"/>
  <w:activeWritingStyle w:appName="MSWord" w:lang="hu-HU"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E10"/>
    <w:rsid w:val="0000005E"/>
    <w:rsid w:val="000004AB"/>
    <w:rsid w:val="0000096B"/>
    <w:rsid w:val="000010F0"/>
    <w:rsid w:val="0000136A"/>
    <w:rsid w:val="00001FB8"/>
    <w:rsid w:val="0000269E"/>
    <w:rsid w:val="00002EF3"/>
    <w:rsid w:val="000030BA"/>
    <w:rsid w:val="000033BD"/>
    <w:rsid w:val="00003F3C"/>
    <w:rsid w:val="00003F85"/>
    <w:rsid w:val="00004272"/>
    <w:rsid w:val="000048B1"/>
    <w:rsid w:val="00005709"/>
    <w:rsid w:val="000058E8"/>
    <w:rsid w:val="000066E6"/>
    <w:rsid w:val="000077FE"/>
    <w:rsid w:val="00007927"/>
    <w:rsid w:val="00010E64"/>
    <w:rsid w:val="000110FF"/>
    <w:rsid w:val="000115A4"/>
    <w:rsid w:val="00011CEF"/>
    <w:rsid w:val="0001255F"/>
    <w:rsid w:val="000134AF"/>
    <w:rsid w:val="00013865"/>
    <w:rsid w:val="00014580"/>
    <w:rsid w:val="00014709"/>
    <w:rsid w:val="00014811"/>
    <w:rsid w:val="00014C1A"/>
    <w:rsid w:val="00015814"/>
    <w:rsid w:val="00016368"/>
    <w:rsid w:val="00016D3F"/>
    <w:rsid w:val="00020C1B"/>
    <w:rsid w:val="00020F64"/>
    <w:rsid w:val="00021300"/>
    <w:rsid w:val="0002133A"/>
    <w:rsid w:val="00021BE6"/>
    <w:rsid w:val="000223DB"/>
    <w:rsid w:val="00022FE7"/>
    <w:rsid w:val="0002358C"/>
    <w:rsid w:val="0002454D"/>
    <w:rsid w:val="00024C4E"/>
    <w:rsid w:val="00025931"/>
    <w:rsid w:val="00025A32"/>
    <w:rsid w:val="00025C80"/>
    <w:rsid w:val="0003045C"/>
    <w:rsid w:val="000307DD"/>
    <w:rsid w:val="00030C95"/>
    <w:rsid w:val="00032EED"/>
    <w:rsid w:val="00033219"/>
    <w:rsid w:val="00033484"/>
    <w:rsid w:val="0003366D"/>
    <w:rsid w:val="00033C06"/>
    <w:rsid w:val="00033E5D"/>
    <w:rsid w:val="000343B7"/>
    <w:rsid w:val="00034B7E"/>
    <w:rsid w:val="00034E1F"/>
    <w:rsid w:val="00034FEB"/>
    <w:rsid w:val="00036BD7"/>
    <w:rsid w:val="000371F1"/>
    <w:rsid w:val="00037F25"/>
    <w:rsid w:val="00040494"/>
    <w:rsid w:val="000408E4"/>
    <w:rsid w:val="00041066"/>
    <w:rsid w:val="00041ACE"/>
    <w:rsid w:val="00041B9E"/>
    <w:rsid w:val="00041F3C"/>
    <w:rsid w:val="00041FE9"/>
    <w:rsid w:val="000437CF"/>
    <w:rsid w:val="00044E62"/>
    <w:rsid w:val="0004526D"/>
    <w:rsid w:val="00045499"/>
    <w:rsid w:val="00045549"/>
    <w:rsid w:val="000456BE"/>
    <w:rsid w:val="0004652E"/>
    <w:rsid w:val="000475E1"/>
    <w:rsid w:val="00047618"/>
    <w:rsid w:val="00050163"/>
    <w:rsid w:val="00050AFE"/>
    <w:rsid w:val="000512D3"/>
    <w:rsid w:val="0005172A"/>
    <w:rsid w:val="00051748"/>
    <w:rsid w:val="00052B04"/>
    <w:rsid w:val="000534DB"/>
    <w:rsid w:val="000538BA"/>
    <w:rsid w:val="00053970"/>
    <w:rsid w:val="0005527B"/>
    <w:rsid w:val="00055595"/>
    <w:rsid w:val="000561A1"/>
    <w:rsid w:val="00056992"/>
    <w:rsid w:val="000569E3"/>
    <w:rsid w:val="00057187"/>
    <w:rsid w:val="0005746D"/>
    <w:rsid w:val="000576AA"/>
    <w:rsid w:val="00057AA2"/>
    <w:rsid w:val="00057B19"/>
    <w:rsid w:val="00057E6E"/>
    <w:rsid w:val="00060205"/>
    <w:rsid w:val="00060552"/>
    <w:rsid w:val="00060648"/>
    <w:rsid w:val="00060825"/>
    <w:rsid w:val="00061CE6"/>
    <w:rsid w:val="00062AD0"/>
    <w:rsid w:val="00064447"/>
    <w:rsid w:val="00064640"/>
    <w:rsid w:val="0006569B"/>
    <w:rsid w:val="00065819"/>
    <w:rsid w:val="00065BEE"/>
    <w:rsid w:val="000669F6"/>
    <w:rsid w:val="00067C4F"/>
    <w:rsid w:val="00067FDB"/>
    <w:rsid w:val="0007046E"/>
    <w:rsid w:val="00070531"/>
    <w:rsid w:val="000708BF"/>
    <w:rsid w:val="00070CB3"/>
    <w:rsid w:val="000717CC"/>
    <w:rsid w:val="00071D77"/>
    <w:rsid w:val="00071E6E"/>
    <w:rsid w:val="00071F11"/>
    <w:rsid w:val="000732AB"/>
    <w:rsid w:val="00073F2C"/>
    <w:rsid w:val="00074D38"/>
    <w:rsid w:val="0007562A"/>
    <w:rsid w:val="00075E1B"/>
    <w:rsid w:val="00076033"/>
    <w:rsid w:val="0007625C"/>
    <w:rsid w:val="00076939"/>
    <w:rsid w:val="0007712B"/>
    <w:rsid w:val="00077A05"/>
    <w:rsid w:val="000825C1"/>
    <w:rsid w:val="00082A65"/>
    <w:rsid w:val="00083101"/>
    <w:rsid w:val="00083283"/>
    <w:rsid w:val="00083C00"/>
    <w:rsid w:val="00084907"/>
    <w:rsid w:val="00085B0E"/>
    <w:rsid w:val="000900FC"/>
    <w:rsid w:val="000907D3"/>
    <w:rsid w:val="00090F7F"/>
    <w:rsid w:val="00091884"/>
    <w:rsid w:val="00091CFC"/>
    <w:rsid w:val="000935E3"/>
    <w:rsid w:val="00093A45"/>
    <w:rsid w:val="00094215"/>
    <w:rsid w:val="000954AC"/>
    <w:rsid w:val="000958DC"/>
    <w:rsid w:val="000961FA"/>
    <w:rsid w:val="000973C5"/>
    <w:rsid w:val="000978E1"/>
    <w:rsid w:val="00097AC6"/>
    <w:rsid w:val="00097AE2"/>
    <w:rsid w:val="000A0734"/>
    <w:rsid w:val="000A0D0B"/>
    <w:rsid w:val="000A1F15"/>
    <w:rsid w:val="000A293B"/>
    <w:rsid w:val="000A35DF"/>
    <w:rsid w:val="000A4C72"/>
    <w:rsid w:val="000A4CDB"/>
    <w:rsid w:val="000A4E87"/>
    <w:rsid w:val="000A53F8"/>
    <w:rsid w:val="000A5724"/>
    <w:rsid w:val="000A648D"/>
    <w:rsid w:val="000A64BD"/>
    <w:rsid w:val="000A6BAA"/>
    <w:rsid w:val="000A6CC7"/>
    <w:rsid w:val="000A7A47"/>
    <w:rsid w:val="000B0ABF"/>
    <w:rsid w:val="000B0CA0"/>
    <w:rsid w:val="000B0F98"/>
    <w:rsid w:val="000B158D"/>
    <w:rsid w:val="000B20CD"/>
    <w:rsid w:val="000B21DC"/>
    <w:rsid w:val="000B2BF9"/>
    <w:rsid w:val="000B2F74"/>
    <w:rsid w:val="000B4806"/>
    <w:rsid w:val="000B4895"/>
    <w:rsid w:val="000B60CC"/>
    <w:rsid w:val="000B60E7"/>
    <w:rsid w:val="000B6465"/>
    <w:rsid w:val="000B7BF6"/>
    <w:rsid w:val="000C01DD"/>
    <w:rsid w:val="000C0BC0"/>
    <w:rsid w:val="000C0C43"/>
    <w:rsid w:val="000C1C24"/>
    <w:rsid w:val="000C203E"/>
    <w:rsid w:val="000C2507"/>
    <w:rsid w:val="000C31AD"/>
    <w:rsid w:val="000C3445"/>
    <w:rsid w:val="000C43DB"/>
    <w:rsid w:val="000C508C"/>
    <w:rsid w:val="000C50DF"/>
    <w:rsid w:val="000C51E7"/>
    <w:rsid w:val="000C5534"/>
    <w:rsid w:val="000C5C39"/>
    <w:rsid w:val="000C6116"/>
    <w:rsid w:val="000C645B"/>
    <w:rsid w:val="000C7200"/>
    <w:rsid w:val="000C7E03"/>
    <w:rsid w:val="000D0106"/>
    <w:rsid w:val="000D242B"/>
    <w:rsid w:val="000D26AC"/>
    <w:rsid w:val="000D27A9"/>
    <w:rsid w:val="000D2DD4"/>
    <w:rsid w:val="000D32D1"/>
    <w:rsid w:val="000D3AA2"/>
    <w:rsid w:val="000D42B5"/>
    <w:rsid w:val="000D44AB"/>
    <w:rsid w:val="000D44E2"/>
    <w:rsid w:val="000D5D22"/>
    <w:rsid w:val="000D75A8"/>
    <w:rsid w:val="000E0189"/>
    <w:rsid w:val="000E0C12"/>
    <w:rsid w:val="000E0D0F"/>
    <w:rsid w:val="000E0FF2"/>
    <w:rsid w:val="000E261A"/>
    <w:rsid w:val="000E46CE"/>
    <w:rsid w:val="000E5B12"/>
    <w:rsid w:val="000E5D07"/>
    <w:rsid w:val="000E5EA8"/>
    <w:rsid w:val="000E6399"/>
    <w:rsid w:val="000E6F96"/>
    <w:rsid w:val="000E7420"/>
    <w:rsid w:val="000E79F9"/>
    <w:rsid w:val="000F07A6"/>
    <w:rsid w:val="000F07B7"/>
    <w:rsid w:val="000F1512"/>
    <w:rsid w:val="000F229B"/>
    <w:rsid w:val="000F274E"/>
    <w:rsid w:val="000F2A96"/>
    <w:rsid w:val="000F2DAC"/>
    <w:rsid w:val="000F4207"/>
    <w:rsid w:val="000F4C48"/>
    <w:rsid w:val="000F4D7D"/>
    <w:rsid w:val="000F5376"/>
    <w:rsid w:val="000F5B28"/>
    <w:rsid w:val="000F65B7"/>
    <w:rsid w:val="000F6E39"/>
    <w:rsid w:val="000F6E41"/>
    <w:rsid w:val="000F7AC5"/>
    <w:rsid w:val="000F7B90"/>
    <w:rsid w:val="00100FD8"/>
    <w:rsid w:val="00101218"/>
    <w:rsid w:val="00101425"/>
    <w:rsid w:val="00102198"/>
    <w:rsid w:val="001030E9"/>
    <w:rsid w:val="00103138"/>
    <w:rsid w:val="0010364F"/>
    <w:rsid w:val="0010501B"/>
    <w:rsid w:val="00106D80"/>
    <w:rsid w:val="001072CF"/>
    <w:rsid w:val="00107598"/>
    <w:rsid w:val="00107600"/>
    <w:rsid w:val="00107ADB"/>
    <w:rsid w:val="00110835"/>
    <w:rsid w:val="00110E5A"/>
    <w:rsid w:val="001111B2"/>
    <w:rsid w:val="001112B8"/>
    <w:rsid w:val="001115C9"/>
    <w:rsid w:val="0011169E"/>
    <w:rsid w:val="00111828"/>
    <w:rsid w:val="0011206F"/>
    <w:rsid w:val="0011299B"/>
    <w:rsid w:val="00113171"/>
    <w:rsid w:val="00113840"/>
    <w:rsid w:val="00113C37"/>
    <w:rsid w:val="001141DA"/>
    <w:rsid w:val="0011467F"/>
    <w:rsid w:val="001149DB"/>
    <w:rsid w:val="00114C66"/>
    <w:rsid w:val="001156D7"/>
    <w:rsid w:val="00115A60"/>
    <w:rsid w:val="001163EA"/>
    <w:rsid w:val="00116B64"/>
    <w:rsid w:val="00116F26"/>
    <w:rsid w:val="001173CE"/>
    <w:rsid w:val="0011798A"/>
    <w:rsid w:val="001202F8"/>
    <w:rsid w:val="00122EF4"/>
    <w:rsid w:val="0012313B"/>
    <w:rsid w:val="0012318B"/>
    <w:rsid w:val="00123923"/>
    <w:rsid w:val="00123A8A"/>
    <w:rsid w:val="00123D55"/>
    <w:rsid w:val="0012476D"/>
    <w:rsid w:val="00124E24"/>
    <w:rsid w:val="00125003"/>
    <w:rsid w:val="001257A5"/>
    <w:rsid w:val="00125C1B"/>
    <w:rsid w:val="00127ACF"/>
    <w:rsid w:val="00130E1F"/>
    <w:rsid w:val="00131702"/>
    <w:rsid w:val="00132029"/>
    <w:rsid w:val="0013276C"/>
    <w:rsid w:val="001338E2"/>
    <w:rsid w:val="001339E3"/>
    <w:rsid w:val="00133BEE"/>
    <w:rsid w:val="00133DFF"/>
    <w:rsid w:val="00134735"/>
    <w:rsid w:val="00134C5F"/>
    <w:rsid w:val="001350E3"/>
    <w:rsid w:val="00135583"/>
    <w:rsid w:val="001363C8"/>
    <w:rsid w:val="001366E4"/>
    <w:rsid w:val="00137317"/>
    <w:rsid w:val="00137788"/>
    <w:rsid w:val="00137A16"/>
    <w:rsid w:val="0014015C"/>
    <w:rsid w:val="0014030C"/>
    <w:rsid w:val="00140641"/>
    <w:rsid w:val="00140720"/>
    <w:rsid w:val="00141CE1"/>
    <w:rsid w:val="00141CE5"/>
    <w:rsid w:val="00142D43"/>
    <w:rsid w:val="00142ECA"/>
    <w:rsid w:val="00143415"/>
    <w:rsid w:val="00143628"/>
    <w:rsid w:val="001436ED"/>
    <w:rsid w:val="00143B67"/>
    <w:rsid w:val="00144369"/>
    <w:rsid w:val="00144BB8"/>
    <w:rsid w:val="001451CE"/>
    <w:rsid w:val="001458B6"/>
    <w:rsid w:val="00145A15"/>
    <w:rsid w:val="00145D65"/>
    <w:rsid w:val="00146195"/>
    <w:rsid w:val="001468A5"/>
    <w:rsid w:val="00147C8D"/>
    <w:rsid w:val="00147D6A"/>
    <w:rsid w:val="00150D65"/>
    <w:rsid w:val="00150FE5"/>
    <w:rsid w:val="001510C3"/>
    <w:rsid w:val="0015176D"/>
    <w:rsid w:val="00152645"/>
    <w:rsid w:val="001536CE"/>
    <w:rsid w:val="001543FB"/>
    <w:rsid w:val="0015559C"/>
    <w:rsid w:val="00155910"/>
    <w:rsid w:val="00155D19"/>
    <w:rsid w:val="001567F9"/>
    <w:rsid w:val="00156BD5"/>
    <w:rsid w:val="00160023"/>
    <w:rsid w:val="0016073E"/>
    <w:rsid w:val="00161291"/>
    <w:rsid w:val="00161758"/>
    <w:rsid w:val="00161D15"/>
    <w:rsid w:val="0016408F"/>
    <w:rsid w:val="00164A03"/>
    <w:rsid w:val="00164B37"/>
    <w:rsid w:val="00164E9C"/>
    <w:rsid w:val="001650D0"/>
    <w:rsid w:val="00165217"/>
    <w:rsid w:val="00165287"/>
    <w:rsid w:val="0016562B"/>
    <w:rsid w:val="001659D4"/>
    <w:rsid w:val="00165FFA"/>
    <w:rsid w:val="00166158"/>
    <w:rsid w:val="0016673F"/>
    <w:rsid w:val="0016684E"/>
    <w:rsid w:val="001669E7"/>
    <w:rsid w:val="00167746"/>
    <w:rsid w:val="00167CD5"/>
    <w:rsid w:val="00171DE1"/>
    <w:rsid w:val="00174B12"/>
    <w:rsid w:val="00174C02"/>
    <w:rsid w:val="00174E31"/>
    <w:rsid w:val="00175341"/>
    <w:rsid w:val="00175446"/>
    <w:rsid w:val="001756DC"/>
    <w:rsid w:val="001757FD"/>
    <w:rsid w:val="00175BF4"/>
    <w:rsid w:val="00176073"/>
    <w:rsid w:val="0017662C"/>
    <w:rsid w:val="001770BC"/>
    <w:rsid w:val="00177470"/>
    <w:rsid w:val="0017758C"/>
    <w:rsid w:val="001801CE"/>
    <w:rsid w:val="00180707"/>
    <w:rsid w:val="001807CB"/>
    <w:rsid w:val="00180A11"/>
    <w:rsid w:val="00180D79"/>
    <w:rsid w:val="00180FFA"/>
    <w:rsid w:val="0018116F"/>
    <w:rsid w:val="00181631"/>
    <w:rsid w:val="00181903"/>
    <w:rsid w:val="00182971"/>
    <w:rsid w:val="00182E16"/>
    <w:rsid w:val="001836E9"/>
    <w:rsid w:val="00184245"/>
    <w:rsid w:val="00184B7C"/>
    <w:rsid w:val="00184BB5"/>
    <w:rsid w:val="00184C92"/>
    <w:rsid w:val="001850F1"/>
    <w:rsid w:val="0018511B"/>
    <w:rsid w:val="001853BC"/>
    <w:rsid w:val="001855A1"/>
    <w:rsid w:val="00185952"/>
    <w:rsid w:val="00185956"/>
    <w:rsid w:val="00185BE8"/>
    <w:rsid w:val="0018648C"/>
    <w:rsid w:val="0018772C"/>
    <w:rsid w:val="00187E94"/>
    <w:rsid w:val="001905D6"/>
    <w:rsid w:val="0019172B"/>
    <w:rsid w:val="0019513E"/>
    <w:rsid w:val="00195C18"/>
    <w:rsid w:val="0019600E"/>
    <w:rsid w:val="0019689A"/>
    <w:rsid w:val="00196A58"/>
    <w:rsid w:val="0019765D"/>
    <w:rsid w:val="00197BA0"/>
    <w:rsid w:val="00197C53"/>
    <w:rsid w:val="001A0505"/>
    <w:rsid w:val="001A1415"/>
    <w:rsid w:val="001A1BBA"/>
    <w:rsid w:val="001A21E6"/>
    <w:rsid w:val="001A226D"/>
    <w:rsid w:val="001A23A8"/>
    <w:rsid w:val="001A2DDC"/>
    <w:rsid w:val="001A34E2"/>
    <w:rsid w:val="001A3653"/>
    <w:rsid w:val="001A47E2"/>
    <w:rsid w:val="001A4B73"/>
    <w:rsid w:val="001A5697"/>
    <w:rsid w:val="001A6BCD"/>
    <w:rsid w:val="001A7293"/>
    <w:rsid w:val="001A7D5C"/>
    <w:rsid w:val="001B01E5"/>
    <w:rsid w:val="001B044B"/>
    <w:rsid w:val="001B0773"/>
    <w:rsid w:val="001B1277"/>
    <w:rsid w:val="001B19D3"/>
    <w:rsid w:val="001B1F1F"/>
    <w:rsid w:val="001B27CD"/>
    <w:rsid w:val="001B2A56"/>
    <w:rsid w:val="001B34A0"/>
    <w:rsid w:val="001B3AEF"/>
    <w:rsid w:val="001B3B69"/>
    <w:rsid w:val="001B48A5"/>
    <w:rsid w:val="001B49FC"/>
    <w:rsid w:val="001B4E66"/>
    <w:rsid w:val="001B507C"/>
    <w:rsid w:val="001B5A1F"/>
    <w:rsid w:val="001B616F"/>
    <w:rsid w:val="001B6446"/>
    <w:rsid w:val="001B6489"/>
    <w:rsid w:val="001B6BD5"/>
    <w:rsid w:val="001B7051"/>
    <w:rsid w:val="001B7226"/>
    <w:rsid w:val="001B7D31"/>
    <w:rsid w:val="001C00E3"/>
    <w:rsid w:val="001C08A1"/>
    <w:rsid w:val="001C12F9"/>
    <w:rsid w:val="001C175D"/>
    <w:rsid w:val="001C2BF5"/>
    <w:rsid w:val="001C2F3C"/>
    <w:rsid w:val="001C30F6"/>
    <w:rsid w:val="001C38F6"/>
    <w:rsid w:val="001C5052"/>
    <w:rsid w:val="001C5A02"/>
    <w:rsid w:val="001C5C4C"/>
    <w:rsid w:val="001C6D75"/>
    <w:rsid w:val="001C7270"/>
    <w:rsid w:val="001C764B"/>
    <w:rsid w:val="001C7677"/>
    <w:rsid w:val="001C7C73"/>
    <w:rsid w:val="001D0C90"/>
    <w:rsid w:val="001D234B"/>
    <w:rsid w:val="001D2983"/>
    <w:rsid w:val="001D38B5"/>
    <w:rsid w:val="001D3E04"/>
    <w:rsid w:val="001D3EAD"/>
    <w:rsid w:val="001D3F13"/>
    <w:rsid w:val="001D60AC"/>
    <w:rsid w:val="001D6936"/>
    <w:rsid w:val="001D7E56"/>
    <w:rsid w:val="001E03D0"/>
    <w:rsid w:val="001E05E1"/>
    <w:rsid w:val="001E08F9"/>
    <w:rsid w:val="001E0D51"/>
    <w:rsid w:val="001E16A3"/>
    <w:rsid w:val="001E1965"/>
    <w:rsid w:val="001E2B7A"/>
    <w:rsid w:val="001E2B88"/>
    <w:rsid w:val="001E3881"/>
    <w:rsid w:val="001E3B76"/>
    <w:rsid w:val="001E3FF1"/>
    <w:rsid w:val="001E43B7"/>
    <w:rsid w:val="001E4DB4"/>
    <w:rsid w:val="001E577D"/>
    <w:rsid w:val="001E6F44"/>
    <w:rsid w:val="001E6F48"/>
    <w:rsid w:val="001E7B24"/>
    <w:rsid w:val="001F037C"/>
    <w:rsid w:val="001F14C6"/>
    <w:rsid w:val="001F157B"/>
    <w:rsid w:val="001F1C22"/>
    <w:rsid w:val="001F200E"/>
    <w:rsid w:val="001F212E"/>
    <w:rsid w:val="001F2A8D"/>
    <w:rsid w:val="001F360A"/>
    <w:rsid w:val="001F3B1E"/>
    <w:rsid w:val="001F3DC0"/>
    <w:rsid w:val="001F40FA"/>
    <w:rsid w:val="001F46F9"/>
    <w:rsid w:val="001F47D6"/>
    <w:rsid w:val="001F4D9B"/>
    <w:rsid w:val="001F4E8C"/>
    <w:rsid w:val="001F591C"/>
    <w:rsid w:val="001F5AC8"/>
    <w:rsid w:val="001F62E8"/>
    <w:rsid w:val="001F75D1"/>
    <w:rsid w:val="001F79BB"/>
    <w:rsid w:val="001F7D86"/>
    <w:rsid w:val="0020008A"/>
    <w:rsid w:val="0020058C"/>
    <w:rsid w:val="00200D29"/>
    <w:rsid w:val="00201627"/>
    <w:rsid w:val="00201B8A"/>
    <w:rsid w:val="0020219F"/>
    <w:rsid w:val="00202272"/>
    <w:rsid w:val="00202BD1"/>
    <w:rsid w:val="00203099"/>
    <w:rsid w:val="00203919"/>
    <w:rsid w:val="00204269"/>
    <w:rsid w:val="00205275"/>
    <w:rsid w:val="00205A66"/>
    <w:rsid w:val="00207726"/>
    <w:rsid w:val="00207842"/>
    <w:rsid w:val="00207903"/>
    <w:rsid w:val="00210455"/>
    <w:rsid w:val="00210525"/>
    <w:rsid w:val="00210886"/>
    <w:rsid w:val="00210906"/>
    <w:rsid w:val="00210978"/>
    <w:rsid w:val="0021138A"/>
    <w:rsid w:val="00211A98"/>
    <w:rsid w:val="00211D28"/>
    <w:rsid w:val="0021236C"/>
    <w:rsid w:val="00212388"/>
    <w:rsid w:val="0021288E"/>
    <w:rsid w:val="00214208"/>
    <w:rsid w:val="00214242"/>
    <w:rsid w:val="00214508"/>
    <w:rsid w:val="002146F2"/>
    <w:rsid w:val="0021472B"/>
    <w:rsid w:val="00214E4B"/>
    <w:rsid w:val="00215E69"/>
    <w:rsid w:val="002171B9"/>
    <w:rsid w:val="002174ED"/>
    <w:rsid w:val="002176DA"/>
    <w:rsid w:val="00217AB1"/>
    <w:rsid w:val="00217F7B"/>
    <w:rsid w:val="0022037E"/>
    <w:rsid w:val="002211F0"/>
    <w:rsid w:val="00221A33"/>
    <w:rsid w:val="00222391"/>
    <w:rsid w:val="00223CE8"/>
    <w:rsid w:val="00223FAD"/>
    <w:rsid w:val="00224444"/>
    <w:rsid w:val="002244CA"/>
    <w:rsid w:val="00225479"/>
    <w:rsid w:val="002264DA"/>
    <w:rsid w:val="00231A8B"/>
    <w:rsid w:val="00232E1E"/>
    <w:rsid w:val="00234244"/>
    <w:rsid w:val="002350DC"/>
    <w:rsid w:val="002353BA"/>
    <w:rsid w:val="00235427"/>
    <w:rsid w:val="0023644F"/>
    <w:rsid w:val="0023673D"/>
    <w:rsid w:val="0023684E"/>
    <w:rsid w:val="00236ED8"/>
    <w:rsid w:val="002371C5"/>
    <w:rsid w:val="002374CB"/>
    <w:rsid w:val="0023769B"/>
    <w:rsid w:val="002376DA"/>
    <w:rsid w:val="00240262"/>
    <w:rsid w:val="00240847"/>
    <w:rsid w:val="00240C62"/>
    <w:rsid w:val="00240EB8"/>
    <w:rsid w:val="0024165C"/>
    <w:rsid w:val="002421F4"/>
    <w:rsid w:val="0024242A"/>
    <w:rsid w:val="00242741"/>
    <w:rsid w:val="00242D12"/>
    <w:rsid w:val="00243ECC"/>
    <w:rsid w:val="00244429"/>
    <w:rsid w:val="00244AB3"/>
    <w:rsid w:val="002457BD"/>
    <w:rsid w:val="00245B30"/>
    <w:rsid w:val="002463B6"/>
    <w:rsid w:val="00247754"/>
    <w:rsid w:val="002515C1"/>
    <w:rsid w:val="0025245A"/>
    <w:rsid w:val="00252583"/>
    <w:rsid w:val="002527D0"/>
    <w:rsid w:val="00254611"/>
    <w:rsid w:val="00254B4B"/>
    <w:rsid w:val="00255BA3"/>
    <w:rsid w:val="00255F9C"/>
    <w:rsid w:val="002562CD"/>
    <w:rsid w:val="00256802"/>
    <w:rsid w:val="002575CD"/>
    <w:rsid w:val="00257689"/>
    <w:rsid w:val="002578A3"/>
    <w:rsid w:val="00260681"/>
    <w:rsid w:val="00260A31"/>
    <w:rsid w:val="0026147F"/>
    <w:rsid w:val="002625AB"/>
    <w:rsid w:val="00263594"/>
    <w:rsid w:val="00263867"/>
    <w:rsid w:val="0026397D"/>
    <w:rsid w:val="00263B5B"/>
    <w:rsid w:val="0026490E"/>
    <w:rsid w:val="00264A8B"/>
    <w:rsid w:val="00264DA9"/>
    <w:rsid w:val="00265376"/>
    <w:rsid w:val="00266230"/>
    <w:rsid w:val="00266291"/>
    <w:rsid w:val="00266768"/>
    <w:rsid w:val="00266CC3"/>
    <w:rsid w:val="002670C3"/>
    <w:rsid w:val="0026755C"/>
    <w:rsid w:val="00267E98"/>
    <w:rsid w:val="00267F51"/>
    <w:rsid w:val="0027049F"/>
    <w:rsid w:val="0027126D"/>
    <w:rsid w:val="0027144C"/>
    <w:rsid w:val="002716AD"/>
    <w:rsid w:val="00271789"/>
    <w:rsid w:val="00271F9B"/>
    <w:rsid w:val="0027257A"/>
    <w:rsid w:val="00272892"/>
    <w:rsid w:val="00272F19"/>
    <w:rsid w:val="00273941"/>
    <w:rsid w:val="00273A70"/>
    <w:rsid w:val="00273B35"/>
    <w:rsid w:val="00273F7B"/>
    <w:rsid w:val="00274266"/>
    <w:rsid w:val="00275279"/>
    <w:rsid w:val="00275570"/>
    <w:rsid w:val="0027622B"/>
    <w:rsid w:val="00277458"/>
    <w:rsid w:val="002779BC"/>
    <w:rsid w:val="00280146"/>
    <w:rsid w:val="0028058D"/>
    <w:rsid w:val="00280C8E"/>
    <w:rsid w:val="0028135E"/>
    <w:rsid w:val="002819ED"/>
    <w:rsid w:val="0028294D"/>
    <w:rsid w:val="00283DA6"/>
    <w:rsid w:val="00284837"/>
    <w:rsid w:val="0028516A"/>
    <w:rsid w:val="00285435"/>
    <w:rsid w:val="002856FE"/>
    <w:rsid w:val="00285736"/>
    <w:rsid w:val="0028611E"/>
    <w:rsid w:val="0028616A"/>
    <w:rsid w:val="00287423"/>
    <w:rsid w:val="00287509"/>
    <w:rsid w:val="00287970"/>
    <w:rsid w:val="00287AF0"/>
    <w:rsid w:val="00287DFA"/>
    <w:rsid w:val="0029096D"/>
    <w:rsid w:val="00290D97"/>
    <w:rsid w:val="00291C9F"/>
    <w:rsid w:val="00291DCD"/>
    <w:rsid w:val="0029224B"/>
    <w:rsid w:val="00293629"/>
    <w:rsid w:val="00293690"/>
    <w:rsid w:val="00293D87"/>
    <w:rsid w:val="0029479B"/>
    <w:rsid w:val="00294863"/>
    <w:rsid w:val="00294DED"/>
    <w:rsid w:val="00296162"/>
    <w:rsid w:val="002961BD"/>
    <w:rsid w:val="00296509"/>
    <w:rsid w:val="002968C8"/>
    <w:rsid w:val="002969CC"/>
    <w:rsid w:val="00296B7B"/>
    <w:rsid w:val="002974C7"/>
    <w:rsid w:val="002A09A2"/>
    <w:rsid w:val="002A1278"/>
    <w:rsid w:val="002A13E6"/>
    <w:rsid w:val="002A245C"/>
    <w:rsid w:val="002A3220"/>
    <w:rsid w:val="002A3626"/>
    <w:rsid w:val="002A3628"/>
    <w:rsid w:val="002A39A3"/>
    <w:rsid w:val="002A3E6E"/>
    <w:rsid w:val="002A5034"/>
    <w:rsid w:val="002A5C41"/>
    <w:rsid w:val="002A6819"/>
    <w:rsid w:val="002A6FC5"/>
    <w:rsid w:val="002A74EA"/>
    <w:rsid w:val="002A7A73"/>
    <w:rsid w:val="002B0C9B"/>
    <w:rsid w:val="002B1838"/>
    <w:rsid w:val="002B2211"/>
    <w:rsid w:val="002B256B"/>
    <w:rsid w:val="002B26FF"/>
    <w:rsid w:val="002B290F"/>
    <w:rsid w:val="002B31D7"/>
    <w:rsid w:val="002B3B3A"/>
    <w:rsid w:val="002B6313"/>
    <w:rsid w:val="002B6461"/>
    <w:rsid w:val="002B722F"/>
    <w:rsid w:val="002C0C91"/>
    <w:rsid w:val="002C15B6"/>
    <w:rsid w:val="002C1C30"/>
    <w:rsid w:val="002C24ED"/>
    <w:rsid w:val="002C2559"/>
    <w:rsid w:val="002C369A"/>
    <w:rsid w:val="002C38E8"/>
    <w:rsid w:val="002C3A3D"/>
    <w:rsid w:val="002C3A90"/>
    <w:rsid w:val="002C3DF7"/>
    <w:rsid w:val="002C3DFA"/>
    <w:rsid w:val="002C456A"/>
    <w:rsid w:val="002C4D05"/>
    <w:rsid w:val="002C50E7"/>
    <w:rsid w:val="002C6D35"/>
    <w:rsid w:val="002D048F"/>
    <w:rsid w:val="002D0E07"/>
    <w:rsid w:val="002D0E41"/>
    <w:rsid w:val="002D11FD"/>
    <w:rsid w:val="002D13F8"/>
    <w:rsid w:val="002D21F9"/>
    <w:rsid w:val="002D2635"/>
    <w:rsid w:val="002D385E"/>
    <w:rsid w:val="002D391F"/>
    <w:rsid w:val="002D3B39"/>
    <w:rsid w:val="002D3D3E"/>
    <w:rsid w:val="002D409B"/>
    <w:rsid w:val="002D422F"/>
    <w:rsid w:val="002D47C3"/>
    <w:rsid w:val="002D5874"/>
    <w:rsid w:val="002D5F31"/>
    <w:rsid w:val="002D620E"/>
    <w:rsid w:val="002D7B03"/>
    <w:rsid w:val="002E07DA"/>
    <w:rsid w:val="002E1041"/>
    <w:rsid w:val="002E1D39"/>
    <w:rsid w:val="002E2ADE"/>
    <w:rsid w:val="002E3DA3"/>
    <w:rsid w:val="002E46DD"/>
    <w:rsid w:val="002E4EEB"/>
    <w:rsid w:val="002E50D8"/>
    <w:rsid w:val="002E6EBA"/>
    <w:rsid w:val="002E7155"/>
    <w:rsid w:val="002E7245"/>
    <w:rsid w:val="002E7EEA"/>
    <w:rsid w:val="002F06F3"/>
    <w:rsid w:val="002F08CD"/>
    <w:rsid w:val="002F0C97"/>
    <w:rsid w:val="002F0CD0"/>
    <w:rsid w:val="002F2A3E"/>
    <w:rsid w:val="002F375F"/>
    <w:rsid w:val="002F3871"/>
    <w:rsid w:val="002F3C3E"/>
    <w:rsid w:val="002F4718"/>
    <w:rsid w:val="002F4883"/>
    <w:rsid w:val="002F4CEF"/>
    <w:rsid w:val="002F4D7A"/>
    <w:rsid w:val="002F54C5"/>
    <w:rsid w:val="002F59C4"/>
    <w:rsid w:val="002F688D"/>
    <w:rsid w:val="002F6A0C"/>
    <w:rsid w:val="002F741A"/>
    <w:rsid w:val="00300097"/>
    <w:rsid w:val="0030021D"/>
    <w:rsid w:val="003009F1"/>
    <w:rsid w:val="003011CE"/>
    <w:rsid w:val="003017F9"/>
    <w:rsid w:val="00301EEB"/>
    <w:rsid w:val="0030221B"/>
    <w:rsid w:val="003032CF"/>
    <w:rsid w:val="00303DEE"/>
    <w:rsid w:val="003041DF"/>
    <w:rsid w:val="0030425F"/>
    <w:rsid w:val="00304369"/>
    <w:rsid w:val="00304509"/>
    <w:rsid w:val="00304AA1"/>
    <w:rsid w:val="00304E16"/>
    <w:rsid w:val="00305CEE"/>
    <w:rsid w:val="00305D97"/>
    <w:rsid w:val="00307778"/>
    <w:rsid w:val="00307D29"/>
    <w:rsid w:val="00307F82"/>
    <w:rsid w:val="0031067F"/>
    <w:rsid w:val="003127FE"/>
    <w:rsid w:val="0031346F"/>
    <w:rsid w:val="003147DB"/>
    <w:rsid w:val="00315045"/>
    <w:rsid w:val="003160A9"/>
    <w:rsid w:val="00316A8A"/>
    <w:rsid w:val="00316C00"/>
    <w:rsid w:val="003214B9"/>
    <w:rsid w:val="0032160F"/>
    <w:rsid w:val="00321B72"/>
    <w:rsid w:val="00322642"/>
    <w:rsid w:val="00323065"/>
    <w:rsid w:val="003234D3"/>
    <w:rsid w:val="00324014"/>
    <w:rsid w:val="003244EB"/>
    <w:rsid w:val="003251A5"/>
    <w:rsid w:val="003251CB"/>
    <w:rsid w:val="00325FB8"/>
    <w:rsid w:val="003263E9"/>
    <w:rsid w:val="00327CDE"/>
    <w:rsid w:val="00330116"/>
    <w:rsid w:val="003303B5"/>
    <w:rsid w:val="003305CB"/>
    <w:rsid w:val="0033122E"/>
    <w:rsid w:val="00331969"/>
    <w:rsid w:val="0033212E"/>
    <w:rsid w:val="0033273C"/>
    <w:rsid w:val="00334435"/>
    <w:rsid w:val="00334E1B"/>
    <w:rsid w:val="00336582"/>
    <w:rsid w:val="0033669A"/>
    <w:rsid w:val="00336805"/>
    <w:rsid w:val="00336AE8"/>
    <w:rsid w:val="00336F41"/>
    <w:rsid w:val="00336F92"/>
    <w:rsid w:val="00341273"/>
    <w:rsid w:val="00341EF5"/>
    <w:rsid w:val="003424E0"/>
    <w:rsid w:val="00342EB8"/>
    <w:rsid w:val="0034356C"/>
    <w:rsid w:val="00343764"/>
    <w:rsid w:val="0034390F"/>
    <w:rsid w:val="00344144"/>
    <w:rsid w:val="00344766"/>
    <w:rsid w:val="00344C72"/>
    <w:rsid w:val="0034524A"/>
    <w:rsid w:val="00345475"/>
    <w:rsid w:val="00345817"/>
    <w:rsid w:val="0034581D"/>
    <w:rsid w:val="00345A30"/>
    <w:rsid w:val="00346879"/>
    <w:rsid w:val="003471B7"/>
    <w:rsid w:val="00347A1C"/>
    <w:rsid w:val="00347AF3"/>
    <w:rsid w:val="00347DBD"/>
    <w:rsid w:val="003504A6"/>
    <w:rsid w:val="00350770"/>
    <w:rsid w:val="00350B1D"/>
    <w:rsid w:val="00351B82"/>
    <w:rsid w:val="0035209F"/>
    <w:rsid w:val="00352AA3"/>
    <w:rsid w:val="00352EED"/>
    <w:rsid w:val="00353D44"/>
    <w:rsid w:val="00355029"/>
    <w:rsid w:val="003554B0"/>
    <w:rsid w:val="0035580A"/>
    <w:rsid w:val="0035581C"/>
    <w:rsid w:val="00356016"/>
    <w:rsid w:val="00356479"/>
    <w:rsid w:val="003569A9"/>
    <w:rsid w:val="00357537"/>
    <w:rsid w:val="003579BB"/>
    <w:rsid w:val="003608B3"/>
    <w:rsid w:val="003609AD"/>
    <w:rsid w:val="003611A6"/>
    <w:rsid w:val="00362397"/>
    <w:rsid w:val="00362A71"/>
    <w:rsid w:val="00364930"/>
    <w:rsid w:val="00364F8E"/>
    <w:rsid w:val="0036579E"/>
    <w:rsid w:val="00365CD3"/>
    <w:rsid w:val="00366A9D"/>
    <w:rsid w:val="00367EC5"/>
    <w:rsid w:val="00367F59"/>
    <w:rsid w:val="00370656"/>
    <w:rsid w:val="00371685"/>
    <w:rsid w:val="00371D36"/>
    <w:rsid w:val="00372B59"/>
    <w:rsid w:val="00372C50"/>
    <w:rsid w:val="003737B3"/>
    <w:rsid w:val="0037417D"/>
    <w:rsid w:val="0037486F"/>
    <w:rsid w:val="00374FE3"/>
    <w:rsid w:val="00375335"/>
    <w:rsid w:val="00375337"/>
    <w:rsid w:val="00375AD7"/>
    <w:rsid w:val="00376B3D"/>
    <w:rsid w:val="00376B5E"/>
    <w:rsid w:val="00377302"/>
    <w:rsid w:val="00377719"/>
    <w:rsid w:val="00377D54"/>
    <w:rsid w:val="00377FAE"/>
    <w:rsid w:val="00380D3B"/>
    <w:rsid w:val="00381107"/>
    <w:rsid w:val="0038157E"/>
    <w:rsid w:val="00381813"/>
    <w:rsid w:val="003826A1"/>
    <w:rsid w:val="00382904"/>
    <w:rsid w:val="00382B3F"/>
    <w:rsid w:val="003833D6"/>
    <w:rsid w:val="003835FD"/>
    <w:rsid w:val="003842B8"/>
    <w:rsid w:val="0038450F"/>
    <w:rsid w:val="00384851"/>
    <w:rsid w:val="0038548B"/>
    <w:rsid w:val="0038551F"/>
    <w:rsid w:val="00386787"/>
    <w:rsid w:val="003867C0"/>
    <w:rsid w:val="00387670"/>
    <w:rsid w:val="003906EA"/>
    <w:rsid w:val="00390E29"/>
    <w:rsid w:val="0039236B"/>
    <w:rsid w:val="0039272E"/>
    <w:rsid w:val="00393F21"/>
    <w:rsid w:val="003941E4"/>
    <w:rsid w:val="00394433"/>
    <w:rsid w:val="00394450"/>
    <w:rsid w:val="003946A2"/>
    <w:rsid w:val="00394A4C"/>
    <w:rsid w:val="00394B7F"/>
    <w:rsid w:val="00394FAD"/>
    <w:rsid w:val="0039538B"/>
    <w:rsid w:val="00396ABF"/>
    <w:rsid w:val="00396DF0"/>
    <w:rsid w:val="00397438"/>
    <w:rsid w:val="00397511"/>
    <w:rsid w:val="00397966"/>
    <w:rsid w:val="00397D4F"/>
    <w:rsid w:val="003A166A"/>
    <w:rsid w:val="003A1EB5"/>
    <w:rsid w:val="003A26AE"/>
    <w:rsid w:val="003A2CBD"/>
    <w:rsid w:val="003A2ED7"/>
    <w:rsid w:val="003A3D09"/>
    <w:rsid w:val="003A3D10"/>
    <w:rsid w:val="003A3F70"/>
    <w:rsid w:val="003A448E"/>
    <w:rsid w:val="003A4C2B"/>
    <w:rsid w:val="003A4F6C"/>
    <w:rsid w:val="003A5E67"/>
    <w:rsid w:val="003A60FC"/>
    <w:rsid w:val="003A684C"/>
    <w:rsid w:val="003A6BBB"/>
    <w:rsid w:val="003A7368"/>
    <w:rsid w:val="003A7A82"/>
    <w:rsid w:val="003B075D"/>
    <w:rsid w:val="003B12B2"/>
    <w:rsid w:val="003B17AE"/>
    <w:rsid w:val="003B292D"/>
    <w:rsid w:val="003B3787"/>
    <w:rsid w:val="003B52A9"/>
    <w:rsid w:val="003B59A2"/>
    <w:rsid w:val="003B5D50"/>
    <w:rsid w:val="003B662E"/>
    <w:rsid w:val="003B6633"/>
    <w:rsid w:val="003B6754"/>
    <w:rsid w:val="003B784F"/>
    <w:rsid w:val="003B7A5A"/>
    <w:rsid w:val="003B7F0D"/>
    <w:rsid w:val="003C00A5"/>
    <w:rsid w:val="003C104A"/>
    <w:rsid w:val="003C1DA6"/>
    <w:rsid w:val="003C1F94"/>
    <w:rsid w:val="003C2667"/>
    <w:rsid w:val="003C2806"/>
    <w:rsid w:val="003C2853"/>
    <w:rsid w:val="003C32AC"/>
    <w:rsid w:val="003C3500"/>
    <w:rsid w:val="003C4E01"/>
    <w:rsid w:val="003C4E2A"/>
    <w:rsid w:val="003C54CA"/>
    <w:rsid w:val="003C57A4"/>
    <w:rsid w:val="003C690B"/>
    <w:rsid w:val="003C7B0A"/>
    <w:rsid w:val="003C7F6B"/>
    <w:rsid w:val="003C7FD5"/>
    <w:rsid w:val="003D06DA"/>
    <w:rsid w:val="003D07FF"/>
    <w:rsid w:val="003D2335"/>
    <w:rsid w:val="003D246B"/>
    <w:rsid w:val="003D35D5"/>
    <w:rsid w:val="003D47D7"/>
    <w:rsid w:val="003D49DF"/>
    <w:rsid w:val="003D6651"/>
    <w:rsid w:val="003D6C0B"/>
    <w:rsid w:val="003D7767"/>
    <w:rsid w:val="003D79BC"/>
    <w:rsid w:val="003E02E0"/>
    <w:rsid w:val="003E0BC5"/>
    <w:rsid w:val="003E141D"/>
    <w:rsid w:val="003E1962"/>
    <w:rsid w:val="003E1CEC"/>
    <w:rsid w:val="003E23FA"/>
    <w:rsid w:val="003E290C"/>
    <w:rsid w:val="003E307D"/>
    <w:rsid w:val="003E3E93"/>
    <w:rsid w:val="003E41D1"/>
    <w:rsid w:val="003E60FD"/>
    <w:rsid w:val="003E69CF"/>
    <w:rsid w:val="003E6FEA"/>
    <w:rsid w:val="003E77AF"/>
    <w:rsid w:val="003E7E1D"/>
    <w:rsid w:val="003F005E"/>
    <w:rsid w:val="003F01D4"/>
    <w:rsid w:val="003F0450"/>
    <w:rsid w:val="003F0B32"/>
    <w:rsid w:val="003F12AB"/>
    <w:rsid w:val="003F190F"/>
    <w:rsid w:val="003F23E1"/>
    <w:rsid w:val="003F2D00"/>
    <w:rsid w:val="003F4F83"/>
    <w:rsid w:val="003F5D65"/>
    <w:rsid w:val="003F7991"/>
    <w:rsid w:val="003F7CF5"/>
    <w:rsid w:val="003F7EAD"/>
    <w:rsid w:val="0040006D"/>
    <w:rsid w:val="0040099E"/>
    <w:rsid w:val="004009B1"/>
    <w:rsid w:val="00400F9A"/>
    <w:rsid w:val="004012E8"/>
    <w:rsid w:val="004014B9"/>
    <w:rsid w:val="004015F7"/>
    <w:rsid w:val="00401686"/>
    <w:rsid w:val="004018B1"/>
    <w:rsid w:val="00401AC8"/>
    <w:rsid w:val="0040299B"/>
    <w:rsid w:val="00402B3F"/>
    <w:rsid w:val="00403779"/>
    <w:rsid w:val="0040416A"/>
    <w:rsid w:val="004041FF"/>
    <w:rsid w:val="00404D5A"/>
    <w:rsid w:val="00404E64"/>
    <w:rsid w:val="00405A14"/>
    <w:rsid w:val="00405D32"/>
    <w:rsid w:val="004069AB"/>
    <w:rsid w:val="00406B7C"/>
    <w:rsid w:val="00407FA8"/>
    <w:rsid w:val="0041038B"/>
    <w:rsid w:val="00410923"/>
    <w:rsid w:val="00411162"/>
    <w:rsid w:val="00412550"/>
    <w:rsid w:val="004131A7"/>
    <w:rsid w:val="00413543"/>
    <w:rsid w:val="00413772"/>
    <w:rsid w:val="00414160"/>
    <w:rsid w:val="00414F68"/>
    <w:rsid w:val="004161D4"/>
    <w:rsid w:val="00416F7D"/>
    <w:rsid w:val="00416FA4"/>
    <w:rsid w:val="0041728C"/>
    <w:rsid w:val="0041784F"/>
    <w:rsid w:val="004179C9"/>
    <w:rsid w:val="004203B7"/>
    <w:rsid w:val="004209B0"/>
    <w:rsid w:val="00421A1D"/>
    <w:rsid w:val="00421F40"/>
    <w:rsid w:val="00422118"/>
    <w:rsid w:val="004224E4"/>
    <w:rsid w:val="00423199"/>
    <w:rsid w:val="0042359B"/>
    <w:rsid w:val="0042367F"/>
    <w:rsid w:val="00423EE0"/>
    <w:rsid w:val="0042543E"/>
    <w:rsid w:val="00425F2B"/>
    <w:rsid w:val="00426472"/>
    <w:rsid w:val="004264A4"/>
    <w:rsid w:val="00426864"/>
    <w:rsid w:val="004269D1"/>
    <w:rsid w:val="00426E87"/>
    <w:rsid w:val="004270A7"/>
    <w:rsid w:val="00427469"/>
    <w:rsid w:val="00427664"/>
    <w:rsid w:val="00430169"/>
    <w:rsid w:val="00430493"/>
    <w:rsid w:val="0043052B"/>
    <w:rsid w:val="0043098F"/>
    <w:rsid w:val="00430BA9"/>
    <w:rsid w:val="004329CC"/>
    <w:rsid w:val="00432EDF"/>
    <w:rsid w:val="00433015"/>
    <w:rsid w:val="00433845"/>
    <w:rsid w:val="004348CA"/>
    <w:rsid w:val="00434AFB"/>
    <w:rsid w:val="00434D9A"/>
    <w:rsid w:val="00434F4B"/>
    <w:rsid w:val="00434F87"/>
    <w:rsid w:val="00436520"/>
    <w:rsid w:val="00436C7C"/>
    <w:rsid w:val="004379CF"/>
    <w:rsid w:val="004410B2"/>
    <w:rsid w:val="00441345"/>
    <w:rsid w:val="0044154A"/>
    <w:rsid w:val="0044227A"/>
    <w:rsid w:val="00442682"/>
    <w:rsid w:val="00442C3C"/>
    <w:rsid w:val="00442F23"/>
    <w:rsid w:val="00444364"/>
    <w:rsid w:val="004447FE"/>
    <w:rsid w:val="0044498B"/>
    <w:rsid w:val="004456C1"/>
    <w:rsid w:val="00445DBF"/>
    <w:rsid w:val="00445F11"/>
    <w:rsid w:val="00446740"/>
    <w:rsid w:val="0044756E"/>
    <w:rsid w:val="00447C06"/>
    <w:rsid w:val="00450042"/>
    <w:rsid w:val="00451717"/>
    <w:rsid w:val="004518EB"/>
    <w:rsid w:val="00451D36"/>
    <w:rsid w:val="00451DE9"/>
    <w:rsid w:val="00452B25"/>
    <w:rsid w:val="004533CA"/>
    <w:rsid w:val="00454FCE"/>
    <w:rsid w:val="004556E8"/>
    <w:rsid w:val="00455C37"/>
    <w:rsid w:val="00456EA3"/>
    <w:rsid w:val="004573D0"/>
    <w:rsid w:val="00457AA9"/>
    <w:rsid w:val="00457BA1"/>
    <w:rsid w:val="00460825"/>
    <w:rsid w:val="004610EE"/>
    <w:rsid w:val="004612C2"/>
    <w:rsid w:val="004624A5"/>
    <w:rsid w:val="0046285D"/>
    <w:rsid w:val="004633ED"/>
    <w:rsid w:val="00463694"/>
    <w:rsid w:val="0046459F"/>
    <w:rsid w:val="00465322"/>
    <w:rsid w:val="004656C6"/>
    <w:rsid w:val="00465AB5"/>
    <w:rsid w:val="00465E59"/>
    <w:rsid w:val="004669C5"/>
    <w:rsid w:val="0046791C"/>
    <w:rsid w:val="00470452"/>
    <w:rsid w:val="00470AB7"/>
    <w:rsid w:val="00470B9E"/>
    <w:rsid w:val="00470CEB"/>
    <w:rsid w:val="00471BCE"/>
    <w:rsid w:val="0047232D"/>
    <w:rsid w:val="00472667"/>
    <w:rsid w:val="00472901"/>
    <w:rsid w:val="00472A37"/>
    <w:rsid w:val="00473F6F"/>
    <w:rsid w:val="00474477"/>
    <w:rsid w:val="00474B39"/>
    <w:rsid w:val="00474E81"/>
    <w:rsid w:val="00475950"/>
    <w:rsid w:val="004769C4"/>
    <w:rsid w:val="00476BEA"/>
    <w:rsid w:val="004777B9"/>
    <w:rsid w:val="004810BD"/>
    <w:rsid w:val="004814D7"/>
    <w:rsid w:val="004819B2"/>
    <w:rsid w:val="004822B0"/>
    <w:rsid w:val="00482B9E"/>
    <w:rsid w:val="00482CD0"/>
    <w:rsid w:val="004840D8"/>
    <w:rsid w:val="00484207"/>
    <w:rsid w:val="00484A26"/>
    <w:rsid w:val="004850D1"/>
    <w:rsid w:val="0048517A"/>
    <w:rsid w:val="0048534A"/>
    <w:rsid w:val="00485A20"/>
    <w:rsid w:val="0048671E"/>
    <w:rsid w:val="00486C09"/>
    <w:rsid w:val="00486CEB"/>
    <w:rsid w:val="00486E4D"/>
    <w:rsid w:val="00487630"/>
    <w:rsid w:val="004901FC"/>
    <w:rsid w:val="0049113F"/>
    <w:rsid w:val="004912EB"/>
    <w:rsid w:val="00491622"/>
    <w:rsid w:val="004949E8"/>
    <w:rsid w:val="00495A97"/>
    <w:rsid w:val="004960FB"/>
    <w:rsid w:val="0049638A"/>
    <w:rsid w:val="00496BB3"/>
    <w:rsid w:val="00496C24"/>
    <w:rsid w:val="004A00EA"/>
    <w:rsid w:val="004A0DCE"/>
    <w:rsid w:val="004A175D"/>
    <w:rsid w:val="004A1EC8"/>
    <w:rsid w:val="004A2A91"/>
    <w:rsid w:val="004A37DF"/>
    <w:rsid w:val="004A3EA3"/>
    <w:rsid w:val="004A41D8"/>
    <w:rsid w:val="004A41FD"/>
    <w:rsid w:val="004A4817"/>
    <w:rsid w:val="004A52F7"/>
    <w:rsid w:val="004A5EC2"/>
    <w:rsid w:val="004A5F36"/>
    <w:rsid w:val="004A6929"/>
    <w:rsid w:val="004A7226"/>
    <w:rsid w:val="004A76BB"/>
    <w:rsid w:val="004A7765"/>
    <w:rsid w:val="004B00C6"/>
    <w:rsid w:val="004B0C41"/>
    <w:rsid w:val="004B16E9"/>
    <w:rsid w:val="004B1976"/>
    <w:rsid w:val="004B1BC9"/>
    <w:rsid w:val="004B22DC"/>
    <w:rsid w:val="004B328A"/>
    <w:rsid w:val="004B3382"/>
    <w:rsid w:val="004B3BDB"/>
    <w:rsid w:val="004B45E4"/>
    <w:rsid w:val="004B5621"/>
    <w:rsid w:val="004B624A"/>
    <w:rsid w:val="004B70CC"/>
    <w:rsid w:val="004B71AB"/>
    <w:rsid w:val="004B75C9"/>
    <w:rsid w:val="004B7AC9"/>
    <w:rsid w:val="004B7C1E"/>
    <w:rsid w:val="004C05B1"/>
    <w:rsid w:val="004C0915"/>
    <w:rsid w:val="004C0976"/>
    <w:rsid w:val="004C1255"/>
    <w:rsid w:val="004C1446"/>
    <w:rsid w:val="004C1776"/>
    <w:rsid w:val="004C194A"/>
    <w:rsid w:val="004C1A4A"/>
    <w:rsid w:val="004C28F3"/>
    <w:rsid w:val="004C2B5E"/>
    <w:rsid w:val="004C2FE1"/>
    <w:rsid w:val="004C30A7"/>
    <w:rsid w:val="004C3BCA"/>
    <w:rsid w:val="004C3BFA"/>
    <w:rsid w:val="004C3D21"/>
    <w:rsid w:val="004C5AC2"/>
    <w:rsid w:val="004C61CC"/>
    <w:rsid w:val="004C64EE"/>
    <w:rsid w:val="004C6757"/>
    <w:rsid w:val="004C6A27"/>
    <w:rsid w:val="004C6C17"/>
    <w:rsid w:val="004C6EAC"/>
    <w:rsid w:val="004C7900"/>
    <w:rsid w:val="004C7A04"/>
    <w:rsid w:val="004D08CD"/>
    <w:rsid w:val="004D0B33"/>
    <w:rsid w:val="004D2803"/>
    <w:rsid w:val="004D2D1F"/>
    <w:rsid w:val="004D3045"/>
    <w:rsid w:val="004D32AE"/>
    <w:rsid w:val="004D37B6"/>
    <w:rsid w:val="004D4C1B"/>
    <w:rsid w:val="004D596E"/>
    <w:rsid w:val="004D5A1B"/>
    <w:rsid w:val="004D5BC4"/>
    <w:rsid w:val="004D6233"/>
    <w:rsid w:val="004D6506"/>
    <w:rsid w:val="004D746E"/>
    <w:rsid w:val="004D762E"/>
    <w:rsid w:val="004D7735"/>
    <w:rsid w:val="004D77AE"/>
    <w:rsid w:val="004E00E4"/>
    <w:rsid w:val="004E2ACD"/>
    <w:rsid w:val="004E4CD8"/>
    <w:rsid w:val="004E5B0B"/>
    <w:rsid w:val="004E639F"/>
    <w:rsid w:val="004E7276"/>
    <w:rsid w:val="004E7471"/>
    <w:rsid w:val="004E76C3"/>
    <w:rsid w:val="004F00CE"/>
    <w:rsid w:val="004F04A2"/>
    <w:rsid w:val="004F066D"/>
    <w:rsid w:val="004F0893"/>
    <w:rsid w:val="004F1D66"/>
    <w:rsid w:val="004F23E3"/>
    <w:rsid w:val="004F25C0"/>
    <w:rsid w:val="004F2906"/>
    <w:rsid w:val="004F2D4A"/>
    <w:rsid w:val="004F3158"/>
    <w:rsid w:val="004F333F"/>
    <w:rsid w:val="004F34A0"/>
    <w:rsid w:val="004F3A1E"/>
    <w:rsid w:val="004F3D6A"/>
    <w:rsid w:val="004F3F99"/>
    <w:rsid w:val="004F634C"/>
    <w:rsid w:val="004F655D"/>
    <w:rsid w:val="004F67E8"/>
    <w:rsid w:val="004F6942"/>
    <w:rsid w:val="004F6BC8"/>
    <w:rsid w:val="004F7262"/>
    <w:rsid w:val="004F75B1"/>
    <w:rsid w:val="005010DD"/>
    <w:rsid w:val="00501CC5"/>
    <w:rsid w:val="0050243F"/>
    <w:rsid w:val="00502EE9"/>
    <w:rsid w:val="00503184"/>
    <w:rsid w:val="00503ED6"/>
    <w:rsid w:val="00503F61"/>
    <w:rsid w:val="00505242"/>
    <w:rsid w:val="0050603F"/>
    <w:rsid w:val="0050738A"/>
    <w:rsid w:val="00507BB4"/>
    <w:rsid w:val="005104CB"/>
    <w:rsid w:val="0051074D"/>
    <w:rsid w:val="00510ED7"/>
    <w:rsid w:val="0051170A"/>
    <w:rsid w:val="00511BAA"/>
    <w:rsid w:val="00511D50"/>
    <w:rsid w:val="00511F0B"/>
    <w:rsid w:val="00512D68"/>
    <w:rsid w:val="0051347D"/>
    <w:rsid w:val="00513F19"/>
    <w:rsid w:val="005149FF"/>
    <w:rsid w:val="00514DFC"/>
    <w:rsid w:val="005150EA"/>
    <w:rsid w:val="00516B0A"/>
    <w:rsid w:val="00516DBD"/>
    <w:rsid w:val="00517DBB"/>
    <w:rsid w:val="0052013B"/>
    <w:rsid w:val="0052068A"/>
    <w:rsid w:val="005206CE"/>
    <w:rsid w:val="005210C8"/>
    <w:rsid w:val="00521B76"/>
    <w:rsid w:val="00521E9E"/>
    <w:rsid w:val="00522038"/>
    <w:rsid w:val="00522346"/>
    <w:rsid w:val="00522D31"/>
    <w:rsid w:val="00522F2F"/>
    <w:rsid w:val="00523235"/>
    <w:rsid w:val="00523A53"/>
    <w:rsid w:val="00524621"/>
    <w:rsid w:val="005251B1"/>
    <w:rsid w:val="005257AC"/>
    <w:rsid w:val="005266DC"/>
    <w:rsid w:val="0052685C"/>
    <w:rsid w:val="005268B5"/>
    <w:rsid w:val="0052694D"/>
    <w:rsid w:val="00526DC7"/>
    <w:rsid w:val="00526DEB"/>
    <w:rsid w:val="005271B4"/>
    <w:rsid w:val="005271FE"/>
    <w:rsid w:val="00527438"/>
    <w:rsid w:val="00527788"/>
    <w:rsid w:val="00527D83"/>
    <w:rsid w:val="00530672"/>
    <w:rsid w:val="00530EA3"/>
    <w:rsid w:val="00531689"/>
    <w:rsid w:val="00532332"/>
    <w:rsid w:val="00533516"/>
    <w:rsid w:val="00533C84"/>
    <w:rsid w:val="00534DC3"/>
    <w:rsid w:val="00536A1D"/>
    <w:rsid w:val="00537470"/>
    <w:rsid w:val="0053771F"/>
    <w:rsid w:val="00537BE4"/>
    <w:rsid w:val="00540385"/>
    <w:rsid w:val="00540BCE"/>
    <w:rsid w:val="0054173B"/>
    <w:rsid w:val="00541DFC"/>
    <w:rsid w:val="005422A0"/>
    <w:rsid w:val="00542C9A"/>
    <w:rsid w:val="00542EB7"/>
    <w:rsid w:val="00542FA6"/>
    <w:rsid w:val="00543061"/>
    <w:rsid w:val="00543909"/>
    <w:rsid w:val="00544273"/>
    <w:rsid w:val="00544C15"/>
    <w:rsid w:val="00545D51"/>
    <w:rsid w:val="00546120"/>
    <w:rsid w:val="005467E9"/>
    <w:rsid w:val="0054748B"/>
    <w:rsid w:val="005475E5"/>
    <w:rsid w:val="005500AE"/>
    <w:rsid w:val="0055066A"/>
    <w:rsid w:val="00550CB5"/>
    <w:rsid w:val="00551040"/>
    <w:rsid w:val="00551353"/>
    <w:rsid w:val="00551E86"/>
    <w:rsid w:val="0055228A"/>
    <w:rsid w:val="00553066"/>
    <w:rsid w:val="005532B4"/>
    <w:rsid w:val="00553898"/>
    <w:rsid w:val="00553947"/>
    <w:rsid w:val="00553EA4"/>
    <w:rsid w:val="0055536A"/>
    <w:rsid w:val="005559A0"/>
    <w:rsid w:val="00556474"/>
    <w:rsid w:val="00556F6B"/>
    <w:rsid w:val="00557B15"/>
    <w:rsid w:val="00560FA2"/>
    <w:rsid w:val="00561110"/>
    <w:rsid w:val="0056197D"/>
    <w:rsid w:val="00562146"/>
    <w:rsid w:val="00563350"/>
    <w:rsid w:val="005633E1"/>
    <w:rsid w:val="00564721"/>
    <w:rsid w:val="00565D7A"/>
    <w:rsid w:val="00566B61"/>
    <w:rsid w:val="00567BB7"/>
    <w:rsid w:val="00567E5C"/>
    <w:rsid w:val="00570150"/>
    <w:rsid w:val="00571454"/>
    <w:rsid w:val="00571713"/>
    <w:rsid w:val="00571AB7"/>
    <w:rsid w:val="00571F7C"/>
    <w:rsid w:val="005720FA"/>
    <w:rsid w:val="00572BA9"/>
    <w:rsid w:val="00572E22"/>
    <w:rsid w:val="0057350D"/>
    <w:rsid w:val="00573BE3"/>
    <w:rsid w:val="00573DC6"/>
    <w:rsid w:val="00574139"/>
    <w:rsid w:val="005742B6"/>
    <w:rsid w:val="0057469C"/>
    <w:rsid w:val="005752E3"/>
    <w:rsid w:val="0057620D"/>
    <w:rsid w:val="00576BB8"/>
    <w:rsid w:val="00577F95"/>
    <w:rsid w:val="00580230"/>
    <w:rsid w:val="00580239"/>
    <w:rsid w:val="00580372"/>
    <w:rsid w:val="00580AAC"/>
    <w:rsid w:val="00581AEB"/>
    <w:rsid w:val="00581E8E"/>
    <w:rsid w:val="005828C1"/>
    <w:rsid w:val="00582E84"/>
    <w:rsid w:val="005835CE"/>
    <w:rsid w:val="0058387B"/>
    <w:rsid w:val="00583BE2"/>
    <w:rsid w:val="00583DFB"/>
    <w:rsid w:val="00584A5E"/>
    <w:rsid w:val="00585AF9"/>
    <w:rsid w:val="00586E9F"/>
    <w:rsid w:val="00590BC5"/>
    <w:rsid w:val="00590D80"/>
    <w:rsid w:val="005912EF"/>
    <w:rsid w:val="00592072"/>
    <w:rsid w:val="0059286F"/>
    <w:rsid w:val="00592F6D"/>
    <w:rsid w:val="0059325B"/>
    <w:rsid w:val="00593A9A"/>
    <w:rsid w:val="00593DF8"/>
    <w:rsid w:val="00594281"/>
    <w:rsid w:val="00594445"/>
    <w:rsid w:val="0059462F"/>
    <w:rsid w:val="005946E2"/>
    <w:rsid w:val="005949AA"/>
    <w:rsid w:val="00595CF3"/>
    <w:rsid w:val="00595FDA"/>
    <w:rsid w:val="00595FDC"/>
    <w:rsid w:val="00596355"/>
    <w:rsid w:val="00596ADF"/>
    <w:rsid w:val="005A0177"/>
    <w:rsid w:val="005A084D"/>
    <w:rsid w:val="005A085C"/>
    <w:rsid w:val="005A0CEA"/>
    <w:rsid w:val="005A16CA"/>
    <w:rsid w:val="005A18A5"/>
    <w:rsid w:val="005A2CB7"/>
    <w:rsid w:val="005A3118"/>
    <w:rsid w:val="005A35D9"/>
    <w:rsid w:val="005A3722"/>
    <w:rsid w:val="005A3A12"/>
    <w:rsid w:val="005A600B"/>
    <w:rsid w:val="005A6920"/>
    <w:rsid w:val="005A774A"/>
    <w:rsid w:val="005A7BA1"/>
    <w:rsid w:val="005A7C8E"/>
    <w:rsid w:val="005A7CFC"/>
    <w:rsid w:val="005B134C"/>
    <w:rsid w:val="005B1749"/>
    <w:rsid w:val="005B1A87"/>
    <w:rsid w:val="005B1AD5"/>
    <w:rsid w:val="005B27B8"/>
    <w:rsid w:val="005B30B2"/>
    <w:rsid w:val="005B321A"/>
    <w:rsid w:val="005B4A4C"/>
    <w:rsid w:val="005B55A4"/>
    <w:rsid w:val="005B6719"/>
    <w:rsid w:val="005B6EB4"/>
    <w:rsid w:val="005B7896"/>
    <w:rsid w:val="005C1DB0"/>
    <w:rsid w:val="005C22BF"/>
    <w:rsid w:val="005C29AF"/>
    <w:rsid w:val="005C4290"/>
    <w:rsid w:val="005C435D"/>
    <w:rsid w:val="005C4EFE"/>
    <w:rsid w:val="005C5860"/>
    <w:rsid w:val="005C5F10"/>
    <w:rsid w:val="005C63F1"/>
    <w:rsid w:val="005C653F"/>
    <w:rsid w:val="005C65A3"/>
    <w:rsid w:val="005C68AB"/>
    <w:rsid w:val="005C73C5"/>
    <w:rsid w:val="005D08F8"/>
    <w:rsid w:val="005D0D52"/>
    <w:rsid w:val="005D2068"/>
    <w:rsid w:val="005D2A68"/>
    <w:rsid w:val="005D2DC6"/>
    <w:rsid w:val="005D3B81"/>
    <w:rsid w:val="005D44CE"/>
    <w:rsid w:val="005D490F"/>
    <w:rsid w:val="005D5496"/>
    <w:rsid w:val="005D644C"/>
    <w:rsid w:val="005D64FD"/>
    <w:rsid w:val="005D69DC"/>
    <w:rsid w:val="005D6CB3"/>
    <w:rsid w:val="005E01A9"/>
    <w:rsid w:val="005E0648"/>
    <w:rsid w:val="005E0F17"/>
    <w:rsid w:val="005E0FC3"/>
    <w:rsid w:val="005E23C8"/>
    <w:rsid w:val="005E2401"/>
    <w:rsid w:val="005E2D28"/>
    <w:rsid w:val="005E33D2"/>
    <w:rsid w:val="005E3671"/>
    <w:rsid w:val="005E3A71"/>
    <w:rsid w:val="005E4775"/>
    <w:rsid w:val="005E47A3"/>
    <w:rsid w:val="005E4A40"/>
    <w:rsid w:val="005E4B59"/>
    <w:rsid w:val="005E4BC7"/>
    <w:rsid w:val="005E56A2"/>
    <w:rsid w:val="005E5A77"/>
    <w:rsid w:val="005E5E85"/>
    <w:rsid w:val="005E6442"/>
    <w:rsid w:val="005E6CD9"/>
    <w:rsid w:val="005E72D9"/>
    <w:rsid w:val="005E765A"/>
    <w:rsid w:val="005E794A"/>
    <w:rsid w:val="005F0C51"/>
    <w:rsid w:val="005F0CA3"/>
    <w:rsid w:val="005F1165"/>
    <w:rsid w:val="005F1DF5"/>
    <w:rsid w:val="005F2222"/>
    <w:rsid w:val="005F28DC"/>
    <w:rsid w:val="005F2CD3"/>
    <w:rsid w:val="005F2CD7"/>
    <w:rsid w:val="005F34AB"/>
    <w:rsid w:val="005F4769"/>
    <w:rsid w:val="005F4B49"/>
    <w:rsid w:val="005F4E05"/>
    <w:rsid w:val="005F52AF"/>
    <w:rsid w:val="005F6381"/>
    <w:rsid w:val="005F6391"/>
    <w:rsid w:val="005F6519"/>
    <w:rsid w:val="005F6E3B"/>
    <w:rsid w:val="005F772B"/>
    <w:rsid w:val="005F7D3D"/>
    <w:rsid w:val="006012ED"/>
    <w:rsid w:val="0060175F"/>
    <w:rsid w:val="006028E2"/>
    <w:rsid w:val="00604308"/>
    <w:rsid w:val="00605045"/>
    <w:rsid w:val="006057E4"/>
    <w:rsid w:val="00606513"/>
    <w:rsid w:val="006071CC"/>
    <w:rsid w:val="006076B5"/>
    <w:rsid w:val="00607D68"/>
    <w:rsid w:val="00611036"/>
    <w:rsid w:val="00612B2F"/>
    <w:rsid w:val="00613E09"/>
    <w:rsid w:val="0061425A"/>
    <w:rsid w:val="0061469D"/>
    <w:rsid w:val="00615037"/>
    <w:rsid w:val="00615D3F"/>
    <w:rsid w:val="00616425"/>
    <w:rsid w:val="00617409"/>
    <w:rsid w:val="00617612"/>
    <w:rsid w:val="00617B1B"/>
    <w:rsid w:val="00617EB0"/>
    <w:rsid w:val="00620088"/>
    <w:rsid w:val="00620539"/>
    <w:rsid w:val="0062061F"/>
    <w:rsid w:val="00620A25"/>
    <w:rsid w:val="00621172"/>
    <w:rsid w:val="00621639"/>
    <w:rsid w:val="00622347"/>
    <w:rsid w:val="00622532"/>
    <w:rsid w:val="006227B4"/>
    <w:rsid w:val="00624C04"/>
    <w:rsid w:val="00625111"/>
    <w:rsid w:val="00625E8E"/>
    <w:rsid w:val="00626889"/>
    <w:rsid w:val="00626AB9"/>
    <w:rsid w:val="0063249B"/>
    <w:rsid w:val="00632A3D"/>
    <w:rsid w:val="00632FAF"/>
    <w:rsid w:val="00632FB8"/>
    <w:rsid w:val="00633844"/>
    <w:rsid w:val="00633BE6"/>
    <w:rsid w:val="00633DD7"/>
    <w:rsid w:val="00633ECF"/>
    <w:rsid w:val="006340B7"/>
    <w:rsid w:val="00634501"/>
    <w:rsid w:val="00634BF8"/>
    <w:rsid w:val="00634F9D"/>
    <w:rsid w:val="006354C4"/>
    <w:rsid w:val="0063569A"/>
    <w:rsid w:val="00635D06"/>
    <w:rsid w:val="00635E72"/>
    <w:rsid w:val="00636D13"/>
    <w:rsid w:val="00636D24"/>
    <w:rsid w:val="006375E4"/>
    <w:rsid w:val="00637FB7"/>
    <w:rsid w:val="0064022D"/>
    <w:rsid w:val="00640B61"/>
    <w:rsid w:val="00641D9C"/>
    <w:rsid w:val="00642806"/>
    <w:rsid w:val="00642EBC"/>
    <w:rsid w:val="00643108"/>
    <w:rsid w:val="00643718"/>
    <w:rsid w:val="00643928"/>
    <w:rsid w:val="0064395A"/>
    <w:rsid w:val="00643A9E"/>
    <w:rsid w:val="00644411"/>
    <w:rsid w:val="00644738"/>
    <w:rsid w:val="00644A7D"/>
    <w:rsid w:val="00644C80"/>
    <w:rsid w:val="00644D26"/>
    <w:rsid w:val="006453D0"/>
    <w:rsid w:val="006457CB"/>
    <w:rsid w:val="00645C06"/>
    <w:rsid w:val="00645C5B"/>
    <w:rsid w:val="0064610B"/>
    <w:rsid w:val="006468E7"/>
    <w:rsid w:val="006476EF"/>
    <w:rsid w:val="00647B03"/>
    <w:rsid w:val="006513D2"/>
    <w:rsid w:val="0065248B"/>
    <w:rsid w:val="00652DE7"/>
    <w:rsid w:val="00653412"/>
    <w:rsid w:val="006534AD"/>
    <w:rsid w:val="006537B8"/>
    <w:rsid w:val="00653B85"/>
    <w:rsid w:val="0065434B"/>
    <w:rsid w:val="00654468"/>
    <w:rsid w:val="006547DB"/>
    <w:rsid w:val="006548A0"/>
    <w:rsid w:val="00654A0C"/>
    <w:rsid w:val="00654F28"/>
    <w:rsid w:val="00655C09"/>
    <w:rsid w:val="00656321"/>
    <w:rsid w:val="006571ED"/>
    <w:rsid w:val="006612D8"/>
    <w:rsid w:val="00661F8F"/>
    <w:rsid w:val="006620F0"/>
    <w:rsid w:val="006626D4"/>
    <w:rsid w:val="00663727"/>
    <w:rsid w:val="006640D4"/>
    <w:rsid w:val="00664432"/>
    <w:rsid w:val="00664CF4"/>
    <w:rsid w:val="00664D58"/>
    <w:rsid w:val="00665257"/>
    <w:rsid w:val="0066531B"/>
    <w:rsid w:val="006653EA"/>
    <w:rsid w:val="00665D90"/>
    <w:rsid w:val="006668B3"/>
    <w:rsid w:val="00666E48"/>
    <w:rsid w:val="00670FD2"/>
    <w:rsid w:val="006717BE"/>
    <w:rsid w:val="006740C6"/>
    <w:rsid w:val="006748A3"/>
    <w:rsid w:val="00674D4B"/>
    <w:rsid w:val="00674FE7"/>
    <w:rsid w:val="006750B7"/>
    <w:rsid w:val="006750FA"/>
    <w:rsid w:val="00675218"/>
    <w:rsid w:val="00675E70"/>
    <w:rsid w:val="006764BC"/>
    <w:rsid w:val="006769DF"/>
    <w:rsid w:val="00676CE6"/>
    <w:rsid w:val="006773D2"/>
    <w:rsid w:val="00677AA9"/>
    <w:rsid w:val="00677CB4"/>
    <w:rsid w:val="00680766"/>
    <w:rsid w:val="006809A8"/>
    <w:rsid w:val="00680CBF"/>
    <w:rsid w:val="006815C5"/>
    <w:rsid w:val="00681E2F"/>
    <w:rsid w:val="00682147"/>
    <w:rsid w:val="00682784"/>
    <w:rsid w:val="00683E1C"/>
    <w:rsid w:val="00685519"/>
    <w:rsid w:val="00685B95"/>
    <w:rsid w:val="00686591"/>
    <w:rsid w:val="0068659D"/>
    <w:rsid w:val="006901E3"/>
    <w:rsid w:val="00690EC9"/>
    <w:rsid w:val="006925CD"/>
    <w:rsid w:val="006925D0"/>
    <w:rsid w:val="00692B23"/>
    <w:rsid w:val="00692F73"/>
    <w:rsid w:val="00693342"/>
    <w:rsid w:val="00693C71"/>
    <w:rsid w:val="00693E36"/>
    <w:rsid w:val="00693F25"/>
    <w:rsid w:val="0069443B"/>
    <w:rsid w:val="0069444E"/>
    <w:rsid w:val="006944CF"/>
    <w:rsid w:val="00694960"/>
    <w:rsid w:val="00694FE1"/>
    <w:rsid w:val="00695BB2"/>
    <w:rsid w:val="00696071"/>
    <w:rsid w:val="00696D10"/>
    <w:rsid w:val="00697432"/>
    <w:rsid w:val="006977FD"/>
    <w:rsid w:val="006A0220"/>
    <w:rsid w:val="006A0380"/>
    <w:rsid w:val="006A1018"/>
    <w:rsid w:val="006A105A"/>
    <w:rsid w:val="006A11D6"/>
    <w:rsid w:val="006A153D"/>
    <w:rsid w:val="006A1888"/>
    <w:rsid w:val="006A20AB"/>
    <w:rsid w:val="006A2B51"/>
    <w:rsid w:val="006A2F31"/>
    <w:rsid w:val="006A35EC"/>
    <w:rsid w:val="006A3AAC"/>
    <w:rsid w:val="006A57B3"/>
    <w:rsid w:val="006A5969"/>
    <w:rsid w:val="006A7BA2"/>
    <w:rsid w:val="006B0D03"/>
    <w:rsid w:val="006B157E"/>
    <w:rsid w:val="006B1B7E"/>
    <w:rsid w:val="006B1C4C"/>
    <w:rsid w:val="006B1D24"/>
    <w:rsid w:val="006B2B44"/>
    <w:rsid w:val="006B343C"/>
    <w:rsid w:val="006B3829"/>
    <w:rsid w:val="006B4372"/>
    <w:rsid w:val="006B4ECD"/>
    <w:rsid w:val="006B5F88"/>
    <w:rsid w:val="006B6617"/>
    <w:rsid w:val="006C03F5"/>
    <w:rsid w:val="006C05E4"/>
    <w:rsid w:val="006C0ECA"/>
    <w:rsid w:val="006C0FF2"/>
    <w:rsid w:val="006C161B"/>
    <w:rsid w:val="006C1B19"/>
    <w:rsid w:val="006C2953"/>
    <w:rsid w:val="006C3AF5"/>
    <w:rsid w:val="006C3DD1"/>
    <w:rsid w:val="006C4265"/>
    <w:rsid w:val="006C4E92"/>
    <w:rsid w:val="006C5426"/>
    <w:rsid w:val="006C59CA"/>
    <w:rsid w:val="006C6A96"/>
    <w:rsid w:val="006C742B"/>
    <w:rsid w:val="006C7B99"/>
    <w:rsid w:val="006D004D"/>
    <w:rsid w:val="006D0ACB"/>
    <w:rsid w:val="006D101E"/>
    <w:rsid w:val="006D1149"/>
    <w:rsid w:val="006D3044"/>
    <w:rsid w:val="006D30D6"/>
    <w:rsid w:val="006D344C"/>
    <w:rsid w:val="006D34C1"/>
    <w:rsid w:val="006D427B"/>
    <w:rsid w:val="006D5B53"/>
    <w:rsid w:val="006D5D49"/>
    <w:rsid w:val="006D5EC1"/>
    <w:rsid w:val="006D5FD0"/>
    <w:rsid w:val="006D73A2"/>
    <w:rsid w:val="006D7445"/>
    <w:rsid w:val="006D7F84"/>
    <w:rsid w:val="006E030A"/>
    <w:rsid w:val="006E0DF6"/>
    <w:rsid w:val="006E127E"/>
    <w:rsid w:val="006E12FE"/>
    <w:rsid w:val="006E169B"/>
    <w:rsid w:val="006E1D2E"/>
    <w:rsid w:val="006E3284"/>
    <w:rsid w:val="006E342A"/>
    <w:rsid w:val="006E370C"/>
    <w:rsid w:val="006E483E"/>
    <w:rsid w:val="006E4D0B"/>
    <w:rsid w:val="006E5811"/>
    <w:rsid w:val="006E5DC2"/>
    <w:rsid w:val="006E64F9"/>
    <w:rsid w:val="006E6A14"/>
    <w:rsid w:val="006E6A6F"/>
    <w:rsid w:val="006F003E"/>
    <w:rsid w:val="006F04F7"/>
    <w:rsid w:val="006F2444"/>
    <w:rsid w:val="006F2648"/>
    <w:rsid w:val="006F2BA3"/>
    <w:rsid w:val="006F309F"/>
    <w:rsid w:val="006F33FE"/>
    <w:rsid w:val="006F4119"/>
    <w:rsid w:val="006F46C4"/>
    <w:rsid w:val="006F5178"/>
    <w:rsid w:val="006F53D4"/>
    <w:rsid w:val="006F59C3"/>
    <w:rsid w:val="006F5B3F"/>
    <w:rsid w:val="006F6C49"/>
    <w:rsid w:val="006F6D05"/>
    <w:rsid w:val="006F77AA"/>
    <w:rsid w:val="006F7A6A"/>
    <w:rsid w:val="00701601"/>
    <w:rsid w:val="00701F47"/>
    <w:rsid w:val="00702DE7"/>
    <w:rsid w:val="00703866"/>
    <w:rsid w:val="00704620"/>
    <w:rsid w:val="007048FD"/>
    <w:rsid w:val="00704C16"/>
    <w:rsid w:val="00705E53"/>
    <w:rsid w:val="00705EED"/>
    <w:rsid w:val="0070638C"/>
    <w:rsid w:val="00707CEA"/>
    <w:rsid w:val="007141B6"/>
    <w:rsid w:val="007143F7"/>
    <w:rsid w:val="007144E1"/>
    <w:rsid w:val="0071463F"/>
    <w:rsid w:val="00714924"/>
    <w:rsid w:val="00714EEC"/>
    <w:rsid w:val="00716908"/>
    <w:rsid w:val="00717719"/>
    <w:rsid w:val="007203A9"/>
    <w:rsid w:val="0072051A"/>
    <w:rsid w:val="00720CEB"/>
    <w:rsid w:val="00721043"/>
    <w:rsid w:val="00722B7D"/>
    <w:rsid w:val="00723420"/>
    <w:rsid w:val="0072389A"/>
    <w:rsid w:val="007243D9"/>
    <w:rsid w:val="00724689"/>
    <w:rsid w:val="0072493B"/>
    <w:rsid w:val="00725D53"/>
    <w:rsid w:val="007267EB"/>
    <w:rsid w:val="00726A03"/>
    <w:rsid w:val="0072743B"/>
    <w:rsid w:val="007277B5"/>
    <w:rsid w:val="00730097"/>
    <w:rsid w:val="0073075D"/>
    <w:rsid w:val="00731285"/>
    <w:rsid w:val="007314F2"/>
    <w:rsid w:val="00732BEB"/>
    <w:rsid w:val="0073314C"/>
    <w:rsid w:val="00734508"/>
    <w:rsid w:val="0073459C"/>
    <w:rsid w:val="00736966"/>
    <w:rsid w:val="007369B6"/>
    <w:rsid w:val="00736B6A"/>
    <w:rsid w:val="00736C7B"/>
    <w:rsid w:val="00737DE5"/>
    <w:rsid w:val="0074067F"/>
    <w:rsid w:val="00740776"/>
    <w:rsid w:val="00740B0A"/>
    <w:rsid w:val="00740C55"/>
    <w:rsid w:val="007416B3"/>
    <w:rsid w:val="007417F9"/>
    <w:rsid w:val="00741BCA"/>
    <w:rsid w:val="00742615"/>
    <w:rsid w:val="00742EEE"/>
    <w:rsid w:val="0074380E"/>
    <w:rsid w:val="0074393E"/>
    <w:rsid w:val="00743EC6"/>
    <w:rsid w:val="007447A3"/>
    <w:rsid w:val="00744C25"/>
    <w:rsid w:val="00745069"/>
    <w:rsid w:val="007453DE"/>
    <w:rsid w:val="00750927"/>
    <w:rsid w:val="00750EBF"/>
    <w:rsid w:val="00750F14"/>
    <w:rsid w:val="00752091"/>
    <w:rsid w:val="007529AC"/>
    <w:rsid w:val="007529CD"/>
    <w:rsid w:val="007531F3"/>
    <w:rsid w:val="00753882"/>
    <w:rsid w:val="00753C08"/>
    <w:rsid w:val="00755934"/>
    <w:rsid w:val="00755CE0"/>
    <w:rsid w:val="00756A8B"/>
    <w:rsid w:val="00757100"/>
    <w:rsid w:val="0076037C"/>
    <w:rsid w:val="007604EF"/>
    <w:rsid w:val="00760C34"/>
    <w:rsid w:val="00760CDE"/>
    <w:rsid w:val="00761952"/>
    <w:rsid w:val="00761B37"/>
    <w:rsid w:val="00761B83"/>
    <w:rsid w:val="0076378B"/>
    <w:rsid w:val="00763A69"/>
    <w:rsid w:val="00763DCD"/>
    <w:rsid w:val="007646F7"/>
    <w:rsid w:val="00764FA7"/>
    <w:rsid w:val="0076516E"/>
    <w:rsid w:val="00765259"/>
    <w:rsid w:val="00765FD2"/>
    <w:rsid w:val="00767A4D"/>
    <w:rsid w:val="00767D79"/>
    <w:rsid w:val="007705B5"/>
    <w:rsid w:val="00771640"/>
    <w:rsid w:val="00771DE8"/>
    <w:rsid w:val="00772514"/>
    <w:rsid w:val="007727F8"/>
    <w:rsid w:val="00772D7B"/>
    <w:rsid w:val="00772F8A"/>
    <w:rsid w:val="00774E8B"/>
    <w:rsid w:val="00775CD2"/>
    <w:rsid w:val="00776A57"/>
    <w:rsid w:val="00776E2C"/>
    <w:rsid w:val="007772AA"/>
    <w:rsid w:val="00777D4A"/>
    <w:rsid w:val="00781474"/>
    <w:rsid w:val="0078147C"/>
    <w:rsid w:val="00781B4D"/>
    <w:rsid w:val="00781E35"/>
    <w:rsid w:val="00781F00"/>
    <w:rsid w:val="00782B80"/>
    <w:rsid w:val="00782E84"/>
    <w:rsid w:val="00782EC5"/>
    <w:rsid w:val="00783211"/>
    <w:rsid w:val="0078352C"/>
    <w:rsid w:val="007839B5"/>
    <w:rsid w:val="007840ED"/>
    <w:rsid w:val="007843A4"/>
    <w:rsid w:val="007848D0"/>
    <w:rsid w:val="00784F0A"/>
    <w:rsid w:val="0078528B"/>
    <w:rsid w:val="00785C75"/>
    <w:rsid w:val="00786068"/>
    <w:rsid w:val="0078610A"/>
    <w:rsid w:val="00787E5D"/>
    <w:rsid w:val="00790BE9"/>
    <w:rsid w:val="00791299"/>
    <w:rsid w:val="0079151D"/>
    <w:rsid w:val="00791BF7"/>
    <w:rsid w:val="00791EE3"/>
    <w:rsid w:val="007920E5"/>
    <w:rsid w:val="0079260A"/>
    <w:rsid w:val="00792613"/>
    <w:rsid w:val="00792BA9"/>
    <w:rsid w:val="00793266"/>
    <w:rsid w:val="007943D3"/>
    <w:rsid w:val="0079482A"/>
    <w:rsid w:val="00794D67"/>
    <w:rsid w:val="00794F0B"/>
    <w:rsid w:val="00795035"/>
    <w:rsid w:val="007964DD"/>
    <w:rsid w:val="00796FB6"/>
    <w:rsid w:val="00797A1D"/>
    <w:rsid w:val="007A0158"/>
    <w:rsid w:val="007A0464"/>
    <w:rsid w:val="007A1075"/>
    <w:rsid w:val="007A10C0"/>
    <w:rsid w:val="007A1387"/>
    <w:rsid w:val="007A2749"/>
    <w:rsid w:val="007A2AAD"/>
    <w:rsid w:val="007A30D1"/>
    <w:rsid w:val="007A3479"/>
    <w:rsid w:val="007A37D9"/>
    <w:rsid w:val="007A38C7"/>
    <w:rsid w:val="007A4503"/>
    <w:rsid w:val="007A46BF"/>
    <w:rsid w:val="007A4B68"/>
    <w:rsid w:val="007A6D6C"/>
    <w:rsid w:val="007A7DC0"/>
    <w:rsid w:val="007B0405"/>
    <w:rsid w:val="007B157C"/>
    <w:rsid w:val="007B1A84"/>
    <w:rsid w:val="007B1AD5"/>
    <w:rsid w:val="007B1C35"/>
    <w:rsid w:val="007B21A6"/>
    <w:rsid w:val="007B2E63"/>
    <w:rsid w:val="007B37BB"/>
    <w:rsid w:val="007B47BB"/>
    <w:rsid w:val="007B5225"/>
    <w:rsid w:val="007B5317"/>
    <w:rsid w:val="007B5C4A"/>
    <w:rsid w:val="007B5D2C"/>
    <w:rsid w:val="007B5D5B"/>
    <w:rsid w:val="007B6083"/>
    <w:rsid w:val="007C03AB"/>
    <w:rsid w:val="007C08FF"/>
    <w:rsid w:val="007C114A"/>
    <w:rsid w:val="007C1408"/>
    <w:rsid w:val="007C1F34"/>
    <w:rsid w:val="007C2862"/>
    <w:rsid w:val="007C2982"/>
    <w:rsid w:val="007C3D1B"/>
    <w:rsid w:val="007C3F2E"/>
    <w:rsid w:val="007C4339"/>
    <w:rsid w:val="007C51A2"/>
    <w:rsid w:val="007C5800"/>
    <w:rsid w:val="007C6256"/>
    <w:rsid w:val="007C630D"/>
    <w:rsid w:val="007C6586"/>
    <w:rsid w:val="007D0DCF"/>
    <w:rsid w:val="007D1A79"/>
    <w:rsid w:val="007D2721"/>
    <w:rsid w:val="007D2D1D"/>
    <w:rsid w:val="007D3113"/>
    <w:rsid w:val="007D333E"/>
    <w:rsid w:val="007D448D"/>
    <w:rsid w:val="007D4971"/>
    <w:rsid w:val="007D4E5D"/>
    <w:rsid w:val="007D51DE"/>
    <w:rsid w:val="007D677A"/>
    <w:rsid w:val="007D6A15"/>
    <w:rsid w:val="007D7C40"/>
    <w:rsid w:val="007D7CA5"/>
    <w:rsid w:val="007D7F07"/>
    <w:rsid w:val="007D7FC7"/>
    <w:rsid w:val="007E0797"/>
    <w:rsid w:val="007E0BD5"/>
    <w:rsid w:val="007E1066"/>
    <w:rsid w:val="007E1657"/>
    <w:rsid w:val="007E20AB"/>
    <w:rsid w:val="007E2632"/>
    <w:rsid w:val="007E352E"/>
    <w:rsid w:val="007E35A8"/>
    <w:rsid w:val="007E3BE6"/>
    <w:rsid w:val="007E3F33"/>
    <w:rsid w:val="007E4788"/>
    <w:rsid w:val="007E4978"/>
    <w:rsid w:val="007E4CF8"/>
    <w:rsid w:val="007E5034"/>
    <w:rsid w:val="007E551F"/>
    <w:rsid w:val="007E5DCE"/>
    <w:rsid w:val="007E6264"/>
    <w:rsid w:val="007E65BC"/>
    <w:rsid w:val="007E6875"/>
    <w:rsid w:val="007E78F4"/>
    <w:rsid w:val="007E7D14"/>
    <w:rsid w:val="007F02F3"/>
    <w:rsid w:val="007F0AFA"/>
    <w:rsid w:val="007F217F"/>
    <w:rsid w:val="007F21F5"/>
    <w:rsid w:val="007F2A41"/>
    <w:rsid w:val="007F2E16"/>
    <w:rsid w:val="007F3072"/>
    <w:rsid w:val="007F3B04"/>
    <w:rsid w:val="007F3EC1"/>
    <w:rsid w:val="007F4B8F"/>
    <w:rsid w:val="007F5B89"/>
    <w:rsid w:val="007F5EFB"/>
    <w:rsid w:val="007F61AB"/>
    <w:rsid w:val="007F61C9"/>
    <w:rsid w:val="007F731E"/>
    <w:rsid w:val="007F746A"/>
    <w:rsid w:val="007F7DE0"/>
    <w:rsid w:val="00801428"/>
    <w:rsid w:val="0080145A"/>
    <w:rsid w:val="00802603"/>
    <w:rsid w:val="008032AD"/>
    <w:rsid w:val="00803888"/>
    <w:rsid w:val="00803B62"/>
    <w:rsid w:val="00803C14"/>
    <w:rsid w:val="00803CD3"/>
    <w:rsid w:val="008046CE"/>
    <w:rsid w:val="00804CD3"/>
    <w:rsid w:val="00804F1E"/>
    <w:rsid w:val="008056D7"/>
    <w:rsid w:val="008057D8"/>
    <w:rsid w:val="00805C00"/>
    <w:rsid w:val="00805E6F"/>
    <w:rsid w:val="00807C52"/>
    <w:rsid w:val="008112CC"/>
    <w:rsid w:val="0081142C"/>
    <w:rsid w:val="008116CA"/>
    <w:rsid w:val="008128C4"/>
    <w:rsid w:val="00813A91"/>
    <w:rsid w:val="00813ABF"/>
    <w:rsid w:val="00813F05"/>
    <w:rsid w:val="0081509C"/>
    <w:rsid w:val="008162BB"/>
    <w:rsid w:val="008168DC"/>
    <w:rsid w:val="00817902"/>
    <w:rsid w:val="00817DD2"/>
    <w:rsid w:val="008213C1"/>
    <w:rsid w:val="00821A01"/>
    <w:rsid w:val="00822168"/>
    <w:rsid w:val="00822269"/>
    <w:rsid w:val="008224B7"/>
    <w:rsid w:val="00822727"/>
    <w:rsid w:val="0082341E"/>
    <w:rsid w:val="00823CF8"/>
    <w:rsid w:val="00824063"/>
    <w:rsid w:val="00824149"/>
    <w:rsid w:val="0082451E"/>
    <w:rsid w:val="00824A94"/>
    <w:rsid w:val="008269C9"/>
    <w:rsid w:val="00826BB2"/>
    <w:rsid w:val="00826D56"/>
    <w:rsid w:val="0082789C"/>
    <w:rsid w:val="00827CC1"/>
    <w:rsid w:val="008303EF"/>
    <w:rsid w:val="008333BB"/>
    <w:rsid w:val="00833620"/>
    <w:rsid w:val="00833B22"/>
    <w:rsid w:val="00833CD3"/>
    <w:rsid w:val="00833E0A"/>
    <w:rsid w:val="00833E10"/>
    <w:rsid w:val="0083408B"/>
    <w:rsid w:val="00834108"/>
    <w:rsid w:val="008354F4"/>
    <w:rsid w:val="00835639"/>
    <w:rsid w:val="00835D1F"/>
    <w:rsid w:val="0083669F"/>
    <w:rsid w:val="00836D35"/>
    <w:rsid w:val="0083782C"/>
    <w:rsid w:val="008403C0"/>
    <w:rsid w:val="00840537"/>
    <w:rsid w:val="00840B3E"/>
    <w:rsid w:val="00840B94"/>
    <w:rsid w:val="0084157D"/>
    <w:rsid w:val="00841618"/>
    <w:rsid w:val="00841CC6"/>
    <w:rsid w:val="00842B06"/>
    <w:rsid w:val="0084383D"/>
    <w:rsid w:val="008438B9"/>
    <w:rsid w:val="00844659"/>
    <w:rsid w:val="00844BB6"/>
    <w:rsid w:val="00844C80"/>
    <w:rsid w:val="00844D99"/>
    <w:rsid w:val="008451DA"/>
    <w:rsid w:val="008459F0"/>
    <w:rsid w:val="00845C71"/>
    <w:rsid w:val="00845CA2"/>
    <w:rsid w:val="0084703E"/>
    <w:rsid w:val="00847758"/>
    <w:rsid w:val="00847797"/>
    <w:rsid w:val="00847809"/>
    <w:rsid w:val="00847DBA"/>
    <w:rsid w:val="0085196F"/>
    <w:rsid w:val="00851EAE"/>
    <w:rsid w:val="0085296C"/>
    <w:rsid w:val="00852E74"/>
    <w:rsid w:val="00853468"/>
    <w:rsid w:val="00853591"/>
    <w:rsid w:val="00854A68"/>
    <w:rsid w:val="00855438"/>
    <w:rsid w:val="008554B2"/>
    <w:rsid w:val="0085671C"/>
    <w:rsid w:val="00857C9D"/>
    <w:rsid w:val="008603FC"/>
    <w:rsid w:val="0086171B"/>
    <w:rsid w:val="00861F44"/>
    <w:rsid w:val="008626FB"/>
    <w:rsid w:val="00863174"/>
    <w:rsid w:val="00863176"/>
    <w:rsid w:val="0086353E"/>
    <w:rsid w:val="0086482A"/>
    <w:rsid w:val="00865499"/>
    <w:rsid w:val="00865A8D"/>
    <w:rsid w:val="00865D5A"/>
    <w:rsid w:val="00865EDB"/>
    <w:rsid w:val="00865EDC"/>
    <w:rsid w:val="00866089"/>
    <w:rsid w:val="00866731"/>
    <w:rsid w:val="00866AF9"/>
    <w:rsid w:val="00867074"/>
    <w:rsid w:val="00867804"/>
    <w:rsid w:val="0087030C"/>
    <w:rsid w:val="00871DD4"/>
    <w:rsid w:val="0087202D"/>
    <w:rsid w:val="00872EA3"/>
    <w:rsid w:val="008740EA"/>
    <w:rsid w:val="00874F40"/>
    <w:rsid w:val="008759A0"/>
    <w:rsid w:val="00875F96"/>
    <w:rsid w:val="0087735E"/>
    <w:rsid w:val="00877409"/>
    <w:rsid w:val="008776C7"/>
    <w:rsid w:val="00877A8E"/>
    <w:rsid w:val="00880821"/>
    <w:rsid w:val="00880AAA"/>
    <w:rsid w:val="00880D38"/>
    <w:rsid w:val="008810CF"/>
    <w:rsid w:val="008815C0"/>
    <w:rsid w:val="008823BB"/>
    <w:rsid w:val="0088269E"/>
    <w:rsid w:val="00882C1A"/>
    <w:rsid w:val="0088353C"/>
    <w:rsid w:val="00883AD0"/>
    <w:rsid w:val="00883C45"/>
    <w:rsid w:val="00883C64"/>
    <w:rsid w:val="00884862"/>
    <w:rsid w:val="00885CF0"/>
    <w:rsid w:val="00885EB2"/>
    <w:rsid w:val="008876B5"/>
    <w:rsid w:val="008877EA"/>
    <w:rsid w:val="0089000E"/>
    <w:rsid w:val="008906CA"/>
    <w:rsid w:val="00890998"/>
    <w:rsid w:val="008915EF"/>
    <w:rsid w:val="008918CA"/>
    <w:rsid w:val="008919D3"/>
    <w:rsid w:val="008922A3"/>
    <w:rsid w:val="00892770"/>
    <w:rsid w:val="008930D1"/>
    <w:rsid w:val="00893303"/>
    <w:rsid w:val="00893CB5"/>
    <w:rsid w:val="00893D1D"/>
    <w:rsid w:val="00894908"/>
    <w:rsid w:val="00895998"/>
    <w:rsid w:val="00895DF3"/>
    <w:rsid w:val="00896FD6"/>
    <w:rsid w:val="00897343"/>
    <w:rsid w:val="0089739B"/>
    <w:rsid w:val="008977F2"/>
    <w:rsid w:val="008A21E0"/>
    <w:rsid w:val="008A2E94"/>
    <w:rsid w:val="008A339C"/>
    <w:rsid w:val="008A46B7"/>
    <w:rsid w:val="008A4E4B"/>
    <w:rsid w:val="008A54BB"/>
    <w:rsid w:val="008A55E3"/>
    <w:rsid w:val="008A580F"/>
    <w:rsid w:val="008A5A94"/>
    <w:rsid w:val="008A5D42"/>
    <w:rsid w:val="008A6FE0"/>
    <w:rsid w:val="008A705E"/>
    <w:rsid w:val="008A7CE6"/>
    <w:rsid w:val="008B1766"/>
    <w:rsid w:val="008B219E"/>
    <w:rsid w:val="008B226E"/>
    <w:rsid w:val="008B22CD"/>
    <w:rsid w:val="008B25AD"/>
    <w:rsid w:val="008B3304"/>
    <w:rsid w:val="008B3C90"/>
    <w:rsid w:val="008B3DB0"/>
    <w:rsid w:val="008B3EF9"/>
    <w:rsid w:val="008B3FCE"/>
    <w:rsid w:val="008B4068"/>
    <w:rsid w:val="008B4579"/>
    <w:rsid w:val="008B50D9"/>
    <w:rsid w:val="008B5229"/>
    <w:rsid w:val="008C037B"/>
    <w:rsid w:val="008C04DD"/>
    <w:rsid w:val="008C10EC"/>
    <w:rsid w:val="008C15AB"/>
    <w:rsid w:val="008C25CB"/>
    <w:rsid w:val="008C33B9"/>
    <w:rsid w:val="008C44F1"/>
    <w:rsid w:val="008C6594"/>
    <w:rsid w:val="008C7390"/>
    <w:rsid w:val="008C7610"/>
    <w:rsid w:val="008D028E"/>
    <w:rsid w:val="008D0385"/>
    <w:rsid w:val="008D0A7B"/>
    <w:rsid w:val="008D0ADC"/>
    <w:rsid w:val="008D1130"/>
    <w:rsid w:val="008D131F"/>
    <w:rsid w:val="008D13F3"/>
    <w:rsid w:val="008D1595"/>
    <w:rsid w:val="008D3797"/>
    <w:rsid w:val="008D3FDD"/>
    <w:rsid w:val="008D40DF"/>
    <w:rsid w:val="008D4AC3"/>
    <w:rsid w:val="008D531B"/>
    <w:rsid w:val="008D5546"/>
    <w:rsid w:val="008D5841"/>
    <w:rsid w:val="008D5983"/>
    <w:rsid w:val="008D5E71"/>
    <w:rsid w:val="008D6AAF"/>
    <w:rsid w:val="008D6C87"/>
    <w:rsid w:val="008D7739"/>
    <w:rsid w:val="008E1647"/>
    <w:rsid w:val="008E1CBD"/>
    <w:rsid w:val="008E211B"/>
    <w:rsid w:val="008E2483"/>
    <w:rsid w:val="008E28C5"/>
    <w:rsid w:val="008E2EAF"/>
    <w:rsid w:val="008E306A"/>
    <w:rsid w:val="008E309D"/>
    <w:rsid w:val="008E364F"/>
    <w:rsid w:val="008E4566"/>
    <w:rsid w:val="008E52E5"/>
    <w:rsid w:val="008E52F8"/>
    <w:rsid w:val="008E6A37"/>
    <w:rsid w:val="008E7090"/>
    <w:rsid w:val="008E7266"/>
    <w:rsid w:val="008F0566"/>
    <w:rsid w:val="008F08D5"/>
    <w:rsid w:val="008F0B83"/>
    <w:rsid w:val="008F0CB2"/>
    <w:rsid w:val="008F113D"/>
    <w:rsid w:val="008F124B"/>
    <w:rsid w:val="008F2396"/>
    <w:rsid w:val="008F2A38"/>
    <w:rsid w:val="008F34A9"/>
    <w:rsid w:val="008F367B"/>
    <w:rsid w:val="008F3F0E"/>
    <w:rsid w:val="008F42A2"/>
    <w:rsid w:val="008F42C4"/>
    <w:rsid w:val="008F4D8F"/>
    <w:rsid w:val="008F5ED3"/>
    <w:rsid w:val="008F5FB3"/>
    <w:rsid w:val="008F622F"/>
    <w:rsid w:val="008F69C8"/>
    <w:rsid w:val="008F6A57"/>
    <w:rsid w:val="00900C4D"/>
    <w:rsid w:val="00900C8C"/>
    <w:rsid w:val="00900D11"/>
    <w:rsid w:val="00900E21"/>
    <w:rsid w:val="00900EAC"/>
    <w:rsid w:val="00901029"/>
    <w:rsid w:val="009012A9"/>
    <w:rsid w:val="0090249E"/>
    <w:rsid w:val="009025C6"/>
    <w:rsid w:val="009032F3"/>
    <w:rsid w:val="009035E8"/>
    <w:rsid w:val="00903900"/>
    <w:rsid w:val="009039F6"/>
    <w:rsid w:val="00904ABD"/>
    <w:rsid w:val="00905F36"/>
    <w:rsid w:val="009063B5"/>
    <w:rsid w:val="00906580"/>
    <w:rsid w:val="00906649"/>
    <w:rsid w:val="00906651"/>
    <w:rsid w:val="00907C13"/>
    <w:rsid w:val="00910311"/>
    <w:rsid w:val="009105F6"/>
    <w:rsid w:val="0091191E"/>
    <w:rsid w:val="00911ABD"/>
    <w:rsid w:val="00912C2E"/>
    <w:rsid w:val="00913456"/>
    <w:rsid w:val="00913F7A"/>
    <w:rsid w:val="009157B2"/>
    <w:rsid w:val="0091597F"/>
    <w:rsid w:val="00915AC6"/>
    <w:rsid w:val="009165FD"/>
    <w:rsid w:val="0091669C"/>
    <w:rsid w:val="00916BF5"/>
    <w:rsid w:val="00917397"/>
    <w:rsid w:val="0092094D"/>
    <w:rsid w:val="009209FD"/>
    <w:rsid w:val="00921081"/>
    <w:rsid w:val="00921B17"/>
    <w:rsid w:val="0092234A"/>
    <w:rsid w:val="009227A9"/>
    <w:rsid w:val="00922D93"/>
    <w:rsid w:val="009230E5"/>
    <w:rsid w:val="00923AB2"/>
    <w:rsid w:val="009249DC"/>
    <w:rsid w:val="009259D6"/>
    <w:rsid w:val="00926049"/>
    <w:rsid w:val="00926672"/>
    <w:rsid w:val="009267B4"/>
    <w:rsid w:val="009268F9"/>
    <w:rsid w:val="009269D0"/>
    <w:rsid w:val="00926F61"/>
    <w:rsid w:val="00927413"/>
    <w:rsid w:val="009278DA"/>
    <w:rsid w:val="0093012E"/>
    <w:rsid w:val="00930B8B"/>
    <w:rsid w:val="009317C3"/>
    <w:rsid w:val="00931828"/>
    <w:rsid w:val="00931C09"/>
    <w:rsid w:val="00931C9C"/>
    <w:rsid w:val="009324CF"/>
    <w:rsid w:val="00932C71"/>
    <w:rsid w:val="00932EAC"/>
    <w:rsid w:val="00933152"/>
    <w:rsid w:val="009337CE"/>
    <w:rsid w:val="009350AE"/>
    <w:rsid w:val="0093538A"/>
    <w:rsid w:val="009357F0"/>
    <w:rsid w:val="009362B2"/>
    <w:rsid w:val="009367F9"/>
    <w:rsid w:val="00936DF7"/>
    <w:rsid w:val="00937593"/>
    <w:rsid w:val="0093761C"/>
    <w:rsid w:val="00940815"/>
    <w:rsid w:val="00941B09"/>
    <w:rsid w:val="0094225C"/>
    <w:rsid w:val="009422FF"/>
    <w:rsid w:val="00942EC2"/>
    <w:rsid w:val="00943555"/>
    <w:rsid w:val="0094363B"/>
    <w:rsid w:val="00943B28"/>
    <w:rsid w:val="00944390"/>
    <w:rsid w:val="00944C84"/>
    <w:rsid w:val="009457AC"/>
    <w:rsid w:val="00945D6C"/>
    <w:rsid w:val="0094614E"/>
    <w:rsid w:val="00946560"/>
    <w:rsid w:val="009465D4"/>
    <w:rsid w:val="009476ED"/>
    <w:rsid w:val="00947821"/>
    <w:rsid w:val="00947C1F"/>
    <w:rsid w:val="00947D5E"/>
    <w:rsid w:val="009505DA"/>
    <w:rsid w:val="009511B9"/>
    <w:rsid w:val="00951792"/>
    <w:rsid w:val="0095179D"/>
    <w:rsid w:val="00951C9C"/>
    <w:rsid w:val="00951DBC"/>
    <w:rsid w:val="00951F6F"/>
    <w:rsid w:val="009521F7"/>
    <w:rsid w:val="009528AF"/>
    <w:rsid w:val="00953F59"/>
    <w:rsid w:val="00955075"/>
    <w:rsid w:val="0095597E"/>
    <w:rsid w:val="00956396"/>
    <w:rsid w:val="0095686D"/>
    <w:rsid w:val="009574D7"/>
    <w:rsid w:val="00957CD6"/>
    <w:rsid w:val="00961F2F"/>
    <w:rsid w:val="009625A2"/>
    <w:rsid w:val="00962847"/>
    <w:rsid w:val="00962D82"/>
    <w:rsid w:val="00962F92"/>
    <w:rsid w:val="00963B9B"/>
    <w:rsid w:val="00963C97"/>
    <w:rsid w:val="00964BD5"/>
    <w:rsid w:val="00965078"/>
    <w:rsid w:val="009653C9"/>
    <w:rsid w:val="0096545F"/>
    <w:rsid w:val="009661DE"/>
    <w:rsid w:val="009664C2"/>
    <w:rsid w:val="00967B16"/>
    <w:rsid w:val="00970708"/>
    <w:rsid w:val="009708EC"/>
    <w:rsid w:val="009710AF"/>
    <w:rsid w:val="0097136A"/>
    <w:rsid w:val="00971420"/>
    <w:rsid w:val="00971D93"/>
    <w:rsid w:val="009726A9"/>
    <w:rsid w:val="00973DF5"/>
    <w:rsid w:val="009741FD"/>
    <w:rsid w:val="00974971"/>
    <w:rsid w:val="009769E8"/>
    <w:rsid w:val="0097711B"/>
    <w:rsid w:val="00977DEA"/>
    <w:rsid w:val="00977F97"/>
    <w:rsid w:val="009804FB"/>
    <w:rsid w:val="0098084A"/>
    <w:rsid w:val="0098133D"/>
    <w:rsid w:val="00981414"/>
    <w:rsid w:val="0098143D"/>
    <w:rsid w:val="00981623"/>
    <w:rsid w:val="00984195"/>
    <w:rsid w:val="00984C43"/>
    <w:rsid w:val="0098528C"/>
    <w:rsid w:val="00985462"/>
    <w:rsid w:val="0098595C"/>
    <w:rsid w:val="00985C2F"/>
    <w:rsid w:val="00987B69"/>
    <w:rsid w:val="00987BD2"/>
    <w:rsid w:val="009906EA"/>
    <w:rsid w:val="009908F8"/>
    <w:rsid w:val="00990E22"/>
    <w:rsid w:val="00991D55"/>
    <w:rsid w:val="00991DCE"/>
    <w:rsid w:val="009926AD"/>
    <w:rsid w:val="009958B4"/>
    <w:rsid w:val="00995BFF"/>
    <w:rsid w:val="00996478"/>
    <w:rsid w:val="009966EC"/>
    <w:rsid w:val="0099718F"/>
    <w:rsid w:val="0099769D"/>
    <w:rsid w:val="009A01E2"/>
    <w:rsid w:val="009A036A"/>
    <w:rsid w:val="009A0661"/>
    <w:rsid w:val="009A09DA"/>
    <w:rsid w:val="009A0C40"/>
    <w:rsid w:val="009A10A1"/>
    <w:rsid w:val="009A146A"/>
    <w:rsid w:val="009A21F9"/>
    <w:rsid w:val="009A226F"/>
    <w:rsid w:val="009A271F"/>
    <w:rsid w:val="009A2ED9"/>
    <w:rsid w:val="009A364B"/>
    <w:rsid w:val="009A37DA"/>
    <w:rsid w:val="009A3A77"/>
    <w:rsid w:val="009A4516"/>
    <w:rsid w:val="009A5406"/>
    <w:rsid w:val="009A5AAC"/>
    <w:rsid w:val="009A5C8A"/>
    <w:rsid w:val="009A6082"/>
    <w:rsid w:val="009A627A"/>
    <w:rsid w:val="009B01B4"/>
    <w:rsid w:val="009B11AF"/>
    <w:rsid w:val="009B1B6E"/>
    <w:rsid w:val="009B2820"/>
    <w:rsid w:val="009B2D63"/>
    <w:rsid w:val="009B34B3"/>
    <w:rsid w:val="009B3BC0"/>
    <w:rsid w:val="009B3FFB"/>
    <w:rsid w:val="009B47D2"/>
    <w:rsid w:val="009B5264"/>
    <w:rsid w:val="009B54E0"/>
    <w:rsid w:val="009B55CE"/>
    <w:rsid w:val="009B5B04"/>
    <w:rsid w:val="009B7101"/>
    <w:rsid w:val="009B7305"/>
    <w:rsid w:val="009B7690"/>
    <w:rsid w:val="009C005F"/>
    <w:rsid w:val="009C0450"/>
    <w:rsid w:val="009C074F"/>
    <w:rsid w:val="009C1897"/>
    <w:rsid w:val="009C1A30"/>
    <w:rsid w:val="009C216B"/>
    <w:rsid w:val="009C316C"/>
    <w:rsid w:val="009C3479"/>
    <w:rsid w:val="009C36E5"/>
    <w:rsid w:val="009C4FA0"/>
    <w:rsid w:val="009C5513"/>
    <w:rsid w:val="009C5601"/>
    <w:rsid w:val="009C58A8"/>
    <w:rsid w:val="009C5E05"/>
    <w:rsid w:val="009C5FD5"/>
    <w:rsid w:val="009C669C"/>
    <w:rsid w:val="009C6909"/>
    <w:rsid w:val="009C717B"/>
    <w:rsid w:val="009C71AC"/>
    <w:rsid w:val="009C7E5D"/>
    <w:rsid w:val="009D0004"/>
    <w:rsid w:val="009D0117"/>
    <w:rsid w:val="009D20BE"/>
    <w:rsid w:val="009D215C"/>
    <w:rsid w:val="009D31E8"/>
    <w:rsid w:val="009D38E8"/>
    <w:rsid w:val="009D3D81"/>
    <w:rsid w:val="009D5211"/>
    <w:rsid w:val="009D592E"/>
    <w:rsid w:val="009D6A24"/>
    <w:rsid w:val="009D7767"/>
    <w:rsid w:val="009E0B67"/>
    <w:rsid w:val="009E0E37"/>
    <w:rsid w:val="009E1162"/>
    <w:rsid w:val="009E19DD"/>
    <w:rsid w:val="009E1A62"/>
    <w:rsid w:val="009E1C65"/>
    <w:rsid w:val="009E1CFA"/>
    <w:rsid w:val="009E25FD"/>
    <w:rsid w:val="009E287A"/>
    <w:rsid w:val="009E2BC8"/>
    <w:rsid w:val="009E491A"/>
    <w:rsid w:val="009E5199"/>
    <w:rsid w:val="009E5C13"/>
    <w:rsid w:val="009E642A"/>
    <w:rsid w:val="009E689B"/>
    <w:rsid w:val="009E6AE4"/>
    <w:rsid w:val="009E6D85"/>
    <w:rsid w:val="009E758F"/>
    <w:rsid w:val="009F04F5"/>
    <w:rsid w:val="009F10A0"/>
    <w:rsid w:val="009F1682"/>
    <w:rsid w:val="009F2645"/>
    <w:rsid w:val="009F3846"/>
    <w:rsid w:val="009F39E3"/>
    <w:rsid w:val="009F3B76"/>
    <w:rsid w:val="009F44E3"/>
    <w:rsid w:val="009F50F6"/>
    <w:rsid w:val="009F51CF"/>
    <w:rsid w:val="009F5365"/>
    <w:rsid w:val="009F63B9"/>
    <w:rsid w:val="009F79E3"/>
    <w:rsid w:val="00A00253"/>
    <w:rsid w:val="00A01980"/>
    <w:rsid w:val="00A0212D"/>
    <w:rsid w:val="00A02AD7"/>
    <w:rsid w:val="00A02CBC"/>
    <w:rsid w:val="00A043BC"/>
    <w:rsid w:val="00A05294"/>
    <w:rsid w:val="00A05677"/>
    <w:rsid w:val="00A05F43"/>
    <w:rsid w:val="00A07E08"/>
    <w:rsid w:val="00A07F07"/>
    <w:rsid w:val="00A11A56"/>
    <w:rsid w:val="00A12A9A"/>
    <w:rsid w:val="00A12C70"/>
    <w:rsid w:val="00A1321E"/>
    <w:rsid w:val="00A14646"/>
    <w:rsid w:val="00A149F6"/>
    <w:rsid w:val="00A15564"/>
    <w:rsid w:val="00A15A3F"/>
    <w:rsid w:val="00A15DF4"/>
    <w:rsid w:val="00A15EA0"/>
    <w:rsid w:val="00A16001"/>
    <w:rsid w:val="00A16319"/>
    <w:rsid w:val="00A1661E"/>
    <w:rsid w:val="00A17065"/>
    <w:rsid w:val="00A174B2"/>
    <w:rsid w:val="00A176AB"/>
    <w:rsid w:val="00A1794A"/>
    <w:rsid w:val="00A209B4"/>
    <w:rsid w:val="00A20AB9"/>
    <w:rsid w:val="00A20BB3"/>
    <w:rsid w:val="00A21381"/>
    <w:rsid w:val="00A22C1A"/>
    <w:rsid w:val="00A22FA6"/>
    <w:rsid w:val="00A22FB2"/>
    <w:rsid w:val="00A22FC8"/>
    <w:rsid w:val="00A233A8"/>
    <w:rsid w:val="00A239E8"/>
    <w:rsid w:val="00A24833"/>
    <w:rsid w:val="00A2494C"/>
    <w:rsid w:val="00A24E85"/>
    <w:rsid w:val="00A262F4"/>
    <w:rsid w:val="00A26EF9"/>
    <w:rsid w:val="00A26F2C"/>
    <w:rsid w:val="00A271D1"/>
    <w:rsid w:val="00A27487"/>
    <w:rsid w:val="00A2768F"/>
    <w:rsid w:val="00A277D6"/>
    <w:rsid w:val="00A279AB"/>
    <w:rsid w:val="00A302BF"/>
    <w:rsid w:val="00A30D51"/>
    <w:rsid w:val="00A30DA3"/>
    <w:rsid w:val="00A30FC0"/>
    <w:rsid w:val="00A31668"/>
    <w:rsid w:val="00A31BF7"/>
    <w:rsid w:val="00A31DC6"/>
    <w:rsid w:val="00A320A5"/>
    <w:rsid w:val="00A33868"/>
    <w:rsid w:val="00A35C5B"/>
    <w:rsid w:val="00A35F9F"/>
    <w:rsid w:val="00A3605A"/>
    <w:rsid w:val="00A36774"/>
    <w:rsid w:val="00A367A2"/>
    <w:rsid w:val="00A36E75"/>
    <w:rsid w:val="00A370D6"/>
    <w:rsid w:val="00A3711A"/>
    <w:rsid w:val="00A37BDC"/>
    <w:rsid w:val="00A402E2"/>
    <w:rsid w:val="00A4084C"/>
    <w:rsid w:val="00A409F7"/>
    <w:rsid w:val="00A41047"/>
    <w:rsid w:val="00A4142D"/>
    <w:rsid w:val="00A41DE2"/>
    <w:rsid w:val="00A421E5"/>
    <w:rsid w:val="00A4229E"/>
    <w:rsid w:val="00A42301"/>
    <w:rsid w:val="00A428B5"/>
    <w:rsid w:val="00A43B6B"/>
    <w:rsid w:val="00A4421C"/>
    <w:rsid w:val="00A44319"/>
    <w:rsid w:val="00A44A35"/>
    <w:rsid w:val="00A44A3B"/>
    <w:rsid w:val="00A44D0E"/>
    <w:rsid w:val="00A458C3"/>
    <w:rsid w:val="00A458EE"/>
    <w:rsid w:val="00A45A67"/>
    <w:rsid w:val="00A47204"/>
    <w:rsid w:val="00A5074A"/>
    <w:rsid w:val="00A50E7A"/>
    <w:rsid w:val="00A51391"/>
    <w:rsid w:val="00A5165E"/>
    <w:rsid w:val="00A52403"/>
    <w:rsid w:val="00A52CE5"/>
    <w:rsid w:val="00A52DB4"/>
    <w:rsid w:val="00A52F8D"/>
    <w:rsid w:val="00A53365"/>
    <w:rsid w:val="00A539B1"/>
    <w:rsid w:val="00A542E7"/>
    <w:rsid w:val="00A545F9"/>
    <w:rsid w:val="00A54CC8"/>
    <w:rsid w:val="00A55606"/>
    <w:rsid w:val="00A57E37"/>
    <w:rsid w:val="00A621D8"/>
    <w:rsid w:val="00A62F0E"/>
    <w:rsid w:val="00A63D13"/>
    <w:rsid w:val="00A63DAD"/>
    <w:rsid w:val="00A63EB7"/>
    <w:rsid w:val="00A64E91"/>
    <w:rsid w:val="00A64FB3"/>
    <w:rsid w:val="00A650E6"/>
    <w:rsid w:val="00A65D22"/>
    <w:rsid w:val="00A666E1"/>
    <w:rsid w:val="00A668F3"/>
    <w:rsid w:val="00A67400"/>
    <w:rsid w:val="00A674A9"/>
    <w:rsid w:val="00A67509"/>
    <w:rsid w:val="00A67788"/>
    <w:rsid w:val="00A70B7C"/>
    <w:rsid w:val="00A71610"/>
    <w:rsid w:val="00A717F2"/>
    <w:rsid w:val="00A71CD2"/>
    <w:rsid w:val="00A71CE8"/>
    <w:rsid w:val="00A72A5C"/>
    <w:rsid w:val="00A72C90"/>
    <w:rsid w:val="00A72EC8"/>
    <w:rsid w:val="00A736F8"/>
    <w:rsid w:val="00A73980"/>
    <w:rsid w:val="00A739E6"/>
    <w:rsid w:val="00A74133"/>
    <w:rsid w:val="00A74ACB"/>
    <w:rsid w:val="00A7590B"/>
    <w:rsid w:val="00A75FFE"/>
    <w:rsid w:val="00A7653B"/>
    <w:rsid w:val="00A81070"/>
    <w:rsid w:val="00A81493"/>
    <w:rsid w:val="00A815B0"/>
    <w:rsid w:val="00A821DF"/>
    <w:rsid w:val="00A82390"/>
    <w:rsid w:val="00A82901"/>
    <w:rsid w:val="00A831C3"/>
    <w:rsid w:val="00A833C0"/>
    <w:rsid w:val="00A835D3"/>
    <w:rsid w:val="00A83F58"/>
    <w:rsid w:val="00A848B9"/>
    <w:rsid w:val="00A8671D"/>
    <w:rsid w:val="00A87F2A"/>
    <w:rsid w:val="00A90517"/>
    <w:rsid w:val="00A906F9"/>
    <w:rsid w:val="00A907FD"/>
    <w:rsid w:val="00A908F9"/>
    <w:rsid w:val="00A90F0B"/>
    <w:rsid w:val="00A91870"/>
    <w:rsid w:val="00A9309A"/>
    <w:rsid w:val="00A93D4B"/>
    <w:rsid w:val="00A93D6D"/>
    <w:rsid w:val="00A9491A"/>
    <w:rsid w:val="00A952FA"/>
    <w:rsid w:val="00A959D1"/>
    <w:rsid w:val="00A97375"/>
    <w:rsid w:val="00AA0F0E"/>
    <w:rsid w:val="00AA14F3"/>
    <w:rsid w:val="00AA17DB"/>
    <w:rsid w:val="00AA1CE1"/>
    <w:rsid w:val="00AA262E"/>
    <w:rsid w:val="00AA3139"/>
    <w:rsid w:val="00AA369E"/>
    <w:rsid w:val="00AA3CD5"/>
    <w:rsid w:val="00AA419F"/>
    <w:rsid w:val="00AA5353"/>
    <w:rsid w:val="00AA661B"/>
    <w:rsid w:val="00AA682F"/>
    <w:rsid w:val="00AA6B84"/>
    <w:rsid w:val="00AA6E48"/>
    <w:rsid w:val="00AA7A91"/>
    <w:rsid w:val="00AA7E0C"/>
    <w:rsid w:val="00AB06DA"/>
    <w:rsid w:val="00AB0CB6"/>
    <w:rsid w:val="00AB0FEB"/>
    <w:rsid w:val="00AB155A"/>
    <w:rsid w:val="00AB1EC6"/>
    <w:rsid w:val="00AB1F76"/>
    <w:rsid w:val="00AB3330"/>
    <w:rsid w:val="00AB3451"/>
    <w:rsid w:val="00AB354D"/>
    <w:rsid w:val="00AB3CB1"/>
    <w:rsid w:val="00AB5953"/>
    <w:rsid w:val="00AB6160"/>
    <w:rsid w:val="00AB73DC"/>
    <w:rsid w:val="00AB7AF3"/>
    <w:rsid w:val="00AC02A2"/>
    <w:rsid w:val="00AC0B23"/>
    <w:rsid w:val="00AC15DA"/>
    <w:rsid w:val="00AC2150"/>
    <w:rsid w:val="00AC230D"/>
    <w:rsid w:val="00AC2718"/>
    <w:rsid w:val="00AC3081"/>
    <w:rsid w:val="00AC333D"/>
    <w:rsid w:val="00AC3BAA"/>
    <w:rsid w:val="00AC4232"/>
    <w:rsid w:val="00AC4305"/>
    <w:rsid w:val="00AC4BCA"/>
    <w:rsid w:val="00AC5931"/>
    <w:rsid w:val="00AC606C"/>
    <w:rsid w:val="00AC6ACC"/>
    <w:rsid w:val="00AC6C7F"/>
    <w:rsid w:val="00AC6CA2"/>
    <w:rsid w:val="00AD06E0"/>
    <w:rsid w:val="00AD06F2"/>
    <w:rsid w:val="00AD16FB"/>
    <w:rsid w:val="00AD35BD"/>
    <w:rsid w:val="00AD3950"/>
    <w:rsid w:val="00AD3AF0"/>
    <w:rsid w:val="00AD3B41"/>
    <w:rsid w:val="00AD40A5"/>
    <w:rsid w:val="00AD44D9"/>
    <w:rsid w:val="00AD543A"/>
    <w:rsid w:val="00AD586B"/>
    <w:rsid w:val="00AD5898"/>
    <w:rsid w:val="00AD5EE8"/>
    <w:rsid w:val="00AD62BE"/>
    <w:rsid w:val="00AD6343"/>
    <w:rsid w:val="00AD6393"/>
    <w:rsid w:val="00AD6B41"/>
    <w:rsid w:val="00AE0941"/>
    <w:rsid w:val="00AE09C0"/>
    <w:rsid w:val="00AE1047"/>
    <w:rsid w:val="00AE1DD1"/>
    <w:rsid w:val="00AE23C8"/>
    <w:rsid w:val="00AE2B9A"/>
    <w:rsid w:val="00AE3173"/>
    <w:rsid w:val="00AE378A"/>
    <w:rsid w:val="00AE37DA"/>
    <w:rsid w:val="00AE3A91"/>
    <w:rsid w:val="00AE479A"/>
    <w:rsid w:val="00AE4AFA"/>
    <w:rsid w:val="00AE53FC"/>
    <w:rsid w:val="00AE595A"/>
    <w:rsid w:val="00AE6188"/>
    <w:rsid w:val="00AE6599"/>
    <w:rsid w:val="00AE666D"/>
    <w:rsid w:val="00AE6F9A"/>
    <w:rsid w:val="00AE7390"/>
    <w:rsid w:val="00AE7AA0"/>
    <w:rsid w:val="00AE7F97"/>
    <w:rsid w:val="00AF003E"/>
    <w:rsid w:val="00AF04F2"/>
    <w:rsid w:val="00AF08CF"/>
    <w:rsid w:val="00AF0A48"/>
    <w:rsid w:val="00AF1AED"/>
    <w:rsid w:val="00AF1BC0"/>
    <w:rsid w:val="00AF1E79"/>
    <w:rsid w:val="00AF3521"/>
    <w:rsid w:val="00AF374C"/>
    <w:rsid w:val="00AF3954"/>
    <w:rsid w:val="00AF3C3D"/>
    <w:rsid w:val="00AF3DDD"/>
    <w:rsid w:val="00AF418B"/>
    <w:rsid w:val="00AF42FD"/>
    <w:rsid w:val="00AF4459"/>
    <w:rsid w:val="00AF44F8"/>
    <w:rsid w:val="00AF4A19"/>
    <w:rsid w:val="00AF4A42"/>
    <w:rsid w:val="00AF4AC3"/>
    <w:rsid w:val="00AF4FEA"/>
    <w:rsid w:val="00AF5550"/>
    <w:rsid w:val="00AF6111"/>
    <w:rsid w:val="00AF631D"/>
    <w:rsid w:val="00AF6481"/>
    <w:rsid w:val="00AF6CE2"/>
    <w:rsid w:val="00AF742F"/>
    <w:rsid w:val="00AF7582"/>
    <w:rsid w:val="00AF75F3"/>
    <w:rsid w:val="00AF7F9C"/>
    <w:rsid w:val="00AF7FBD"/>
    <w:rsid w:val="00B0021A"/>
    <w:rsid w:val="00B00633"/>
    <w:rsid w:val="00B00BD5"/>
    <w:rsid w:val="00B010B3"/>
    <w:rsid w:val="00B017F4"/>
    <w:rsid w:val="00B01C1A"/>
    <w:rsid w:val="00B01F4E"/>
    <w:rsid w:val="00B02492"/>
    <w:rsid w:val="00B0272E"/>
    <w:rsid w:val="00B02A98"/>
    <w:rsid w:val="00B0308F"/>
    <w:rsid w:val="00B031E6"/>
    <w:rsid w:val="00B035DA"/>
    <w:rsid w:val="00B035FB"/>
    <w:rsid w:val="00B03F85"/>
    <w:rsid w:val="00B0428D"/>
    <w:rsid w:val="00B044F5"/>
    <w:rsid w:val="00B04AA6"/>
    <w:rsid w:val="00B05907"/>
    <w:rsid w:val="00B05917"/>
    <w:rsid w:val="00B0671C"/>
    <w:rsid w:val="00B06B4D"/>
    <w:rsid w:val="00B06DB6"/>
    <w:rsid w:val="00B06E8D"/>
    <w:rsid w:val="00B07373"/>
    <w:rsid w:val="00B105D9"/>
    <w:rsid w:val="00B10A7C"/>
    <w:rsid w:val="00B10C97"/>
    <w:rsid w:val="00B10D58"/>
    <w:rsid w:val="00B10FE7"/>
    <w:rsid w:val="00B11A2D"/>
    <w:rsid w:val="00B11F4A"/>
    <w:rsid w:val="00B12349"/>
    <w:rsid w:val="00B13238"/>
    <w:rsid w:val="00B1333B"/>
    <w:rsid w:val="00B138D5"/>
    <w:rsid w:val="00B144D0"/>
    <w:rsid w:val="00B1464C"/>
    <w:rsid w:val="00B14FAA"/>
    <w:rsid w:val="00B15506"/>
    <w:rsid w:val="00B1601B"/>
    <w:rsid w:val="00B16645"/>
    <w:rsid w:val="00B2029D"/>
    <w:rsid w:val="00B20566"/>
    <w:rsid w:val="00B20A1D"/>
    <w:rsid w:val="00B20B57"/>
    <w:rsid w:val="00B20CB6"/>
    <w:rsid w:val="00B22231"/>
    <w:rsid w:val="00B2353A"/>
    <w:rsid w:val="00B24392"/>
    <w:rsid w:val="00B24A6C"/>
    <w:rsid w:val="00B24C9D"/>
    <w:rsid w:val="00B25649"/>
    <w:rsid w:val="00B2691A"/>
    <w:rsid w:val="00B26E4E"/>
    <w:rsid w:val="00B2778E"/>
    <w:rsid w:val="00B27B77"/>
    <w:rsid w:val="00B27B93"/>
    <w:rsid w:val="00B27F50"/>
    <w:rsid w:val="00B3093A"/>
    <w:rsid w:val="00B309A4"/>
    <w:rsid w:val="00B31062"/>
    <w:rsid w:val="00B31C74"/>
    <w:rsid w:val="00B3211E"/>
    <w:rsid w:val="00B33252"/>
    <w:rsid w:val="00B337B9"/>
    <w:rsid w:val="00B33DEC"/>
    <w:rsid w:val="00B34906"/>
    <w:rsid w:val="00B34BD8"/>
    <w:rsid w:val="00B3543C"/>
    <w:rsid w:val="00B35944"/>
    <w:rsid w:val="00B366FA"/>
    <w:rsid w:val="00B36C97"/>
    <w:rsid w:val="00B36E11"/>
    <w:rsid w:val="00B37709"/>
    <w:rsid w:val="00B40EB8"/>
    <w:rsid w:val="00B4119F"/>
    <w:rsid w:val="00B41EFA"/>
    <w:rsid w:val="00B4201B"/>
    <w:rsid w:val="00B428F6"/>
    <w:rsid w:val="00B42B84"/>
    <w:rsid w:val="00B42FF8"/>
    <w:rsid w:val="00B43D5A"/>
    <w:rsid w:val="00B44118"/>
    <w:rsid w:val="00B4447D"/>
    <w:rsid w:val="00B46AA3"/>
    <w:rsid w:val="00B47F7A"/>
    <w:rsid w:val="00B50139"/>
    <w:rsid w:val="00B50E01"/>
    <w:rsid w:val="00B510ED"/>
    <w:rsid w:val="00B52419"/>
    <w:rsid w:val="00B53434"/>
    <w:rsid w:val="00B537CA"/>
    <w:rsid w:val="00B54325"/>
    <w:rsid w:val="00B54D25"/>
    <w:rsid w:val="00B54DDA"/>
    <w:rsid w:val="00B54FFA"/>
    <w:rsid w:val="00B5517A"/>
    <w:rsid w:val="00B55BAA"/>
    <w:rsid w:val="00B56635"/>
    <w:rsid w:val="00B56AC0"/>
    <w:rsid w:val="00B5715A"/>
    <w:rsid w:val="00B57330"/>
    <w:rsid w:val="00B577C3"/>
    <w:rsid w:val="00B57814"/>
    <w:rsid w:val="00B600DE"/>
    <w:rsid w:val="00B608D5"/>
    <w:rsid w:val="00B6147C"/>
    <w:rsid w:val="00B61844"/>
    <w:rsid w:val="00B61D4C"/>
    <w:rsid w:val="00B626CB"/>
    <w:rsid w:val="00B62910"/>
    <w:rsid w:val="00B63998"/>
    <w:rsid w:val="00B63FEA"/>
    <w:rsid w:val="00B6470C"/>
    <w:rsid w:val="00B64965"/>
    <w:rsid w:val="00B64CBE"/>
    <w:rsid w:val="00B64D12"/>
    <w:rsid w:val="00B64E2D"/>
    <w:rsid w:val="00B65441"/>
    <w:rsid w:val="00B65817"/>
    <w:rsid w:val="00B65B64"/>
    <w:rsid w:val="00B6663A"/>
    <w:rsid w:val="00B66949"/>
    <w:rsid w:val="00B66E4D"/>
    <w:rsid w:val="00B673D7"/>
    <w:rsid w:val="00B70830"/>
    <w:rsid w:val="00B70F76"/>
    <w:rsid w:val="00B71198"/>
    <w:rsid w:val="00B714E7"/>
    <w:rsid w:val="00B7177B"/>
    <w:rsid w:val="00B71F3D"/>
    <w:rsid w:val="00B734A0"/>
    <w:rsid w:val="00B7389A"/>
    <w:rsid w:val="00B73934"/>
    <w:rsid w:val="00B74DE7"/>
    <w:rsid w:val="00B761A9"/>
    <w:rsid w:val="00B76479"/>
    <w:rsid w:val="00B7658C"/>
    <w:rsid w:val="00B765EE"/>
    <w:rsid w:val="00B76C79"/>
    <w:rsid w:val="00B771DD"/>
    <w:rsid w:val="00B77841"/>
    <w:rsid w:val="00B7793B"/>
    <w:rsid w:val="00B77F0C"/>
    <w:rsid w:val="00B77F96"/>
    <w:rsid w:val="00B80345"/>
    <w:rsid w:val="00B811B8"/>
    <w:rsid w:val="00B82148"/>
    <w:rsid w:val="00B8329B"/>
    <w:rsid w:val="00B83F1D"/>
    <w:rsid w:val="00B84A43"/>
    <w:rsid w:val="00B84FF5"/>
    <w:rsid w:val="00B8504B"/>
    <w:rsid w:val="00B85DC6"/>
    <w:rsid w:val="00B86110"/>
    <w:rsid w:val="00B8614B"/>
    <w:rsid w:val="00B86238"/>
    <w:rsid w:val="00B86539"/>
    <w:rsid w:val="00B86723"/>
    <w:rsid w:val="00B87609"/>
    <w:rsid w:val="00B87803"/>
    <w:rsid w:val="00B9063B"/>
    <w:rsid w:val="00B91501"/>
    <w:rsid w:val="00B91B3D"/>
    <w:rsid w:val="00B91BAB"/>
    <w:rsid w:val="00B91F33"/>
    <w:rsid w:val="00B9307E"/>
    <w:rsid w:val="00B9346B"/>
    <w:rsid w:val="00B93BEB"/>
    <w:rsid w:val="00B94410"/>
    <w:rsid w:val="00B94613"/>
    <w:rsid w:val="00B94675"/>
    <w:rsid w:val="00B94E74"/>
    <w:rsid w:val="00B9503A"/>
    <w:rsid w:val="00B952EE"/>
    <w:rsid w:val="00B95363"/>
    <w:rsid w:val="00B9580C"/>
    <w:rsid w:val="00B95817"/>
    <w:rsid w:val="00B95912"/>
    <w:rsid w:val="00B960C9"/>
    <w:rsid w:val="00B96A66"/>
    <w:rsid w:val="00B96C5B"/>
    <w:rsid w:val="00B96D38"/>
    <w:rsid w:val="00B96D9B"/>
    <w:rsid w:val="00B96F24"/>
    <w:rsid w:val="00B9773B"/>
    <w:rsid w:val="00BA05AD"/>
    <w:rsid w:val="00BA1653"/>
    <w:rsid w:val="00BA19B4"/>
    <w:rsid w:val="00BA1C07"/>
    <w:rsid w:val="00BA2BCB"/>
    <w:rsid w:val="00BA336C"/>
    <w:rsid w:val="00BA3480"/>
    <w:rsid w:val="00BA3800"/>
    <w:rsid w:val="00BA4754"/>
    <w:rsid w:val="00BA4EDC"/>
    <w:rsid w:val="00BA4FF2"/>
    <w:rsid w:val="00BA5024"/>
    <w:rsid w:val="00BA54B5"/>
    <w:rsid w:val="00BA54DD"/>
    <w:rsid w:val="00BA58DE"/>
    <w:rsid w:val="00BA5B1E"/>
    <w:rsid w:val="00BA68E4"/>
    <w:rsid w:val="00BA6A1C"/>
    <w:rsid w:val="00BA6C33"/>
    <w:rsid w:val="00BA6D52"/>
    <w:rsid w:val="00BA6DC6"/>
    <w:rsid w:val="00BA7B71"/>
    <w:rsid w:val="00BA7E2D"/>
    <w:rsid w:val="00BB01F7"/>
    <w:rsid w:val="00BB0374"/>
    <w:rsid w:val="00BB04A6"/>
    <w:rsid w:val="00BB073F"/>
    <w:rsid w:val="00BB1BA6"/>
    <w:rsid w:val="00BB256C"/>
    <w:rsid w:val="00BB3ADD"/>
    <w:rsid w:val="00BB3F83"/>
    <w:rsid w:val="00BB4885"/>
    <w:rsid w:val="00BB4A61"/>
    <w:rsid w:val="00BB4EAC"/>
    <w:rsid w:val="00BB54A1"/>
    <w:rsid w:val="00BB59BA"/>
    <w:rsid w:val="00BB5E32"/>
    <w:rsid w:val="00BB6C0F"/>
    <w:rsid w:val="00BB6F43"/>
    <w:rsid w:val="00BB74E8"/>
    <w:rsid w:val="00BB7A56"/>
    <w:rsid w:val="00BB7E76"/>
    <w:rsid w:val="00BC069A"/>
    <w:rsid w:val="00BC0874"/>
    <w:rsid w:val="00BC1299"/>
    <w:rsid w:val="00BC17BD"/>
    <w:rsid w:val="00BC3B11"/>
    <w:rsid w:val="00BC4035"/>
    <w:rsid w:val="00BC43C7"/>
    <w:rsid w:val="00BC4629"/>
    <w:rsid w:val="00BC4D5F"/>
    <w:rsid w:val="00BC5295"/>
    <w:rsid w:val="00BC5C9F"/>
    <w:rsid w:val="00BC65C4"/>
    <w:rsid w:val="00BC6980"/>
    <w:rsid w:val="00BC6A2A"/>
    <w:rsid w:val="00BD0789"/>
    <w:rsid w:val="00BD17BB"/>
    <w:rsid w:val="00BD1904"/>
    <w:rsid w:val="00BD37B9"/>
    <w:rsid w:val="00BD459B"/>
    <w:rsid w:val="00BD55DA"/>
    <w:rsid w:val="00BD573E"/>
    <w:rsid w:val="00BD5B54"/>
    <w:rsid w:val="00BD5B6A"/>
    <w:rsid w:val="00BD5C2B"/>
    <w:rsid w:val="00BD6644"/>
    <w:rsid w:val="00BD681A"/>
    <w:rsid w:val="00BD6DA9"/>
    <w:rsid w:val="00BD6DE6"/>
    <w:rsid w:val="00BD6E78"/>
    <w:rsid w:val="00BD7A05"/>
    <w:rsid w:val="00BD7D44"/>
    <w:rsid w:val="00BE0572"/>
    <w:rsid w:val="00BE0657"/>
    <w:rsid w:val="00BE1511"/>
    <w:rsid w:val="00BE1D5B"/>
    <w:rsid w:val="00BE21AD"/>
    <w:rsid w:val="00BE21CA"/>
    <w:rsid w:val="00BE21DC"/>
    <w:rsid w:val="00BE2AFD"/>
    <w:rsid w:val="00BE331F"/>
    <w:rsid w:val="00BE50CB"/>
    <w:rsid w:val="00BE5D48"/>
    <w:rsid w:val="00BE66D1"/>
    <w:rsid w:val="00BE680F"/>
    <w:rsid w:val="00BE6DDD"/>
    <w:rsid w:val="00BF016F"/>
    <w:rsid w:val="00BF0438"/>
    <w:rsid w:val="00BF1002"/>
    <w:rsid w:val="00BF15EF"/>
    <w:rsid w:val="00BF2DED"/>
    <w:rsid w:val="00BF34FA"/>
    <w:rsid w:val="00BF39C2"/>
    <w:rsid w:val="00BF3FD9"/>
    <w:rsid w:val="00BF4C0A"/>
    <w:rsid w:val="00BF503A"/>
    <w:rsid w:val="00BF525B"/>
    <w:rsid w:val="00BF6E04"/>
    <w:rsid w:val="00BF7B59"/>
    <w:rsid w:val="00C00514"/>
    <w:rsid w:val="00C012E6"/>
    <w:rsid w:val="00C01389"/>
    <w:rsid w:val="00C01CDD"/>
    <w:rsid w:val="00C02711"/>
    <w:rsid w:val="00C02B5E"/>
    <w:rsid w:val="00C02FCB"/>
    <w:rsid w:val="00C03220"/>
    <w:rsid w:val="00C04C00"/>
    <w:rsid w:val="00C04FE2"/>
    <w:rsid w:val="00C05360"/>
    <w:rsid w:val="00C05B60"/>
    <w:rsid w:val="00C0624F"/>
    <w:rsid w:val="00C06E70"/>
    <w:rsid w:val="00C10DC9"/>
    <w:rsid w:val="00C11E7B"/>
    <w:rsid w:val="00C1232D"/>
    <w:rsid w:val="00C12874"/>
    <w:rsid w:val="00C13D00"/>
    <w:rsid w:val="00C13D56"/>
    <w:rsid w:val="00C13F80"/>
    <w:rsid w:val="00C14102"/>
    <w:rsid w:val="00C14245"/>
    <w:rsid w:val="00C152AA"/>
    <w:rsid w:val="00C17D50"/>
    <w:rsid w:val="00C17FB0"/>
    <w:rsid w:val="00C20A55"/>
    <w:rsid w:val="00C21106"/>
    <w:rsid w:val="00C21457"/>
    <w:rsid w:val="00C217AF"/>
    <w:rsid w:val="00C21FDF"/>
    <w:rsid w:val="00C233A9"/>
    <w:rsid w:val="00C23D36"/>
    <w:rsid w:val="00C244F2"/>
    <w:rsid w:val="00C24639"/>
    <w:rsid w:val="00C253F8"/>
    <w:rsid w:val="00C25DCF"/>
    <w:rsid w:val="00C26E68"/>
    <w:rsid w:val="00C27D5E"/>
    <w:rsid w:val="00C30D17"/>
    <w:rsid w:val="00C311C1"/>
    <w:rsid w:val="00C335E2"/>
    <w:rsid w:val="00C3378D"/>
    <w:rsid w:val="00C33B10"/>
    <w:rsid w:val="00C34EDF"/>
    <w:rsid w:val="00C355C7"/>
    <w:rsid w:val="00C36400"/>
    <w:rsid w:val="00C3679B"/>
    <w:rsid w:val="00C37B73"/>
    <w:rsid w:val="00C40387"/>
    <w:rsid w:val="00C4045A"/>
    <w:rsid w:val="00C40915"/>
    <w:rsid w:val="00C40A9F"/>
    <w:rsid w:val="00C40C11"/>
    <w:rsid w:val="00C40DC4"/>
    <w:rsid w:val="00C422D7"/>
    <w:rsid w:val="00C4245B"/>
    <w:rsid w:val="00C43050"/>
    <w:rsid w:val="00C43FFF"/>
    <w:rsid w:val="00C4420A"/>
    <w:rsid w:val="00C44382"/>
    <w:rsid w:val="00C44DE7"/>
    <w:rsid w:val="00C45399"/>
    <w:rsid w:val="00C454E9"/>
    <w:rsid w:val="00C455B6"/>
    <w:rsid w:val="00C45885"/>
    <w:rsid w:val="00C46DF4"/>
    <w:rsid w:val="00C479F9"/>
    <w:rsid w:val="00C47C44"/>
    <w:rsid w:val="00C47CBF"/>
    <w:rsid w:val="00C506F6"/>
    <w:rsid w:val="00C5187F"/>
    <w:rsid w:val="00C51C18"/>
    <w:rsid w:val="00C51D46"/>
    <w:rsid w:val="00C52504"/>
    <w:rsid w:val="00C5269B"/>
    <w:rsid w:val="00C52EB3"/>
    <w:rsid w:val="00C53CEE"/>
    <w:rsid w:val="00C53FBF"/>
    <w:rsid w:val="00C54FB8"/>
    <w:rsid w:val="00C5578A"/>
    <w:rsid w:val="00C55824"/>
    <w:rsid w:val="00C57D6C"/>
    <w:rsid w:val="00C60964"/>
    <w:rsid w:val="00C60E8D"/>
    <w:rsid w:val="00C617BE"/>
    <w:rsid w:val="00C61AF7"/>
    <w:rsid w:val="00C61CDC"/>
    <w:rsid w:val="00C63CFE"/>
    <w:rsid w:val="00C64126"/>
    <w:rsid w:val="00C64488"/>
    <w:rsid w:val="00C64C0C"/>
    <w:rsid w:val="00C652E6"/>
    <w:rsid w:val="00C65C1C"/>
    <w:rsid w:val="00C65DA4"/>
    <w:rsid w:val="00C65EE3"/>
    <w:rsid w:val="00C665B5"/>
    <w:rsid w:val="00C6687E"/>
    <w:rsid w:val="00C6798F"/>
    <w:rsid w:val="00C67C7E"/>
    <w:rsid w:val="00C7093D"/>
    <w:rsid w:val="00C709C3"/>
    <w:rsid w:val="00C70E73"/>
    <w:rsid w:val="00C73127"/>
    <w:rsid w:val="00C74147"/>
    <w:rsid w:val="00C74216"/>
    <w:rsid w:val="00C75D4D"/>
    <w:rsid w:val="00C76098"/>
    <w:rsid w:val="00C761BC"/>
    <w:rsid w:val="00C7722E"/>
    <w:rsid w:val="00C774BE"/>
    <w:rsid w:val="00C77A6C"/>
    <w:rsid w:val="00C802FC"/>
    <w:rsid w:val="00C805D7"/>
    <w:rsid w:val="00C811A9"/>
    <w:rsid w:val="00C82C7A"/>
    <w:rsid w:val="00C82CD6"/>
    <w:rsid w:val="00C82F49"/>
    <w:rsid w:val="00C839FA"/>
    <w:rsid w:val="00C850B5"/>
    <w:rsid w:val="00C850BE"/>
    <w:rsid w:val="00C85A59"/>
    <w:rsid w:val="00C85BC8"/>
    <w:rsid w:val="00C86930"/>
    <w:rsid w:val="00C86BD2"/>
    <w:rsid w:val="00C87ABA"/>
    <w:rsid w:val="00C87AE6"/>
    <w:rsid w:val="00C87CC3"/>
    <w:rsid w:val="00C90069"/>
    <w:rsid w:val="00C902EE"/>
    <w:rsid w:val="00C90BEA"/>
    <w:rsid w:val="00C912DD"/>
    <w:rsid w:val="00C919A7"/>
    <w:rsid w:val="00C926DC"/>
    <w:rsid w:val="00C9397F"/>
    <w:rsid w:val="00C93E6D"/>
    <w:rsid w:val="00C95156"/>
    <w:rsid w:val="00C9547E"/>
    <w:rsid w:val="00C970F0"/>
    <w:rsid w:val="00C9741B"/>
    <w:rsid w:val="00C97BB8"/>
    <w:rsid w:val="00C97CD3"/>
    <w:rsid w:val="00CA08C9"/>
    <w:rsid w:val="00CA29F4"/>
    <w:rsid w:val="00CA2AB4"/>
    <w:rsid w:val="00CA33B8"/>
    <w:rsid w:val="00CA352B"/>
    <w:rsid w:val="00CA390B"/>
    <w:rsid w:val="00CA41DA"/>
    <w:rsid w:val="00CA4A3D"/>
    <w:rsid w:val="00CA5C9D"/>
    <w:rsid w:val="00CA5E89"/>
    <w:rsid w:val="00CA6119"/>
    <w:rsid w:val="00CA620B"/>
    <w:rsid w:val="00CA6259"/>
    <w:rsid w:val="00CA626B"/>
    <w:rsid w:val="00CA73E2"/>
    <w:rsid w:val="00CA7696"/>
    <w:rsid w:val="00CA7FAA"/>
    <w:rsid w:val="00CB0250"/>
    <w:rsid w:val="00CB04FB"/>
    <w:rsid w:val="00CB10AE"/>
    <w:rsid w:val="00CB1884"/>
    <w:rsid w:val="00CB2199"/>
    <w:rsid w:val="00CB289F"/>
    <w:rsid w:val="00CB2A16"/>
    <w:rsid w:val="00CB32AA"/>
    <w:rsid w:val="00CB3F41"/>
    <w:rsid w:val="00CB4A48"/>
    <w:rsid w:val="00CB4C43"/>
    <w:rsid w:val="00CB4F4A"/>
    <w:rsid w:val="00CB5631"/>
    <w:rsid w:val="00CB5669"/>
    <w:rsid w:val="00CB5EF3"/>
    <w:rsid w:val="00CB6882"/>
    <w:rsid w:val="00CB6FC3"/>
    <w:rsid w:val="00CB7002"/>
    <w:rsid w:val="00CB767A"/>
    <w:rsid w:val="00CB7BC8"/>
    <w:rsid w:val="00CC06E8"/>
    <w:rsid w:val="00CC09E1"/>
    <w:rsid w:val="00CC0C11"/>
    <w:rsid w:val="00CC0D11"/>
    <w:rsid w:val="00CC152C"/>
    <w:rsid w:val="00CC22B5"/>
    <w:rsid w:val="00CC3C0A"/>
    <w:rsid w:val="00CC4098"/>
    <w:rsid w:val="00CC41E2"/>
    <w:rsid w:val="00CC454F"/>
    <w:rsid w:val="00CC4BB6"/>
    <w:rsid w:val="00CC5274"/>
    <w:rsid w:val="00CC5303"/>
    <w:rsid w:val="00CC5941"/>
    <w:rsid w:val="00CC59DC"/>
    <w:rsid w:val="00CC5D70"/>
    <w:rsid w:val="00CC6B68"/>
    <w:rsid w:val="00CC707F"/>
    <w:rsid w:val="00CC719D"/>
    <w:rsid w:val="00CC76F5"/>
    <w:rsid w:val="00CC7966"/>
    <w:rsid w:val="00CC7990"/>
    <w:rsid w:val="00CD0613"/>
    <w:rsid w:val="00CD1829"/>
    <w:rsid w:val="00CD1DEC"/>
    <w:rsid w:val="00CD1E10"/>
    <w:rsid w:val="00CD1E57"/>
    <w:rsid w:val="00CD1F6E"/>
    <w:rsid w:val="00CD3A04"/>
    <w:rsid w:val="00CD4046"/>
    <w:rsid w:val="00CD48EE"/>
    <w:rsid w:val="00CD4C46"/>
    <w:rsid w:val="00CD5529"/>
    <w:rsid w:val="00CD5DFF"/>
    <w:rsid w:val="00CD6F5C"/>
    <w:rsid w:val="00CD72AE"/>
    <w:rsid w:val="00CD7584"/>
    <w:rsid w:val="00CD75C0"/>
    <w:rsid w:val="00CD778F"/>
    <w:rsid w:val="00CE0B1E"/>
    <w:rsid w:val="00CE105B"/>
    <w:rsid w:val="00CE1132"/>
    <w:rsid w:val="00CE2700"/>
    <w:rsid w:val="00CE288B"/>
    <w:rsid w:val="00CE2A0A"/>
    <w:rsid w:val="00CE40EB"/>
    <w:rsid w:val="00CE456D"/>
    <w:rsid w:val="00CE5894"/>
    <w:rsid w:val="00CE5A31"/>
    <w:rsid w:val="00CE5D66"/>
    <w:rsid w:val="00CE66E8"/>
    <w:rsid w:val="00CE704A"/>
    <w:rsid w:val="00CE7063"/>
    <w:rsid w:val="00CE7109"/>
    <w:rsid w:val="00CF0B4A"/>
    <w:rsid w:val="00CF1059"/>
    <w:rsid w:val="00CF1738"/>
    <w:rsid w:val="00CF1907"/>
    <w:rsid w:val="00CF1A98"/>
    <w:rsid w:val="00CF2627"/>
    <w:rsid w:val="00CF26BB"/>
    <w:rsid w:val="00CF290B"/>
    <w:rsid w:val="00CF2C4F"/>
    <w:rsid w:val="00CF3536"/>
    <w:rsid w:val="00CF374F"/>
    <w:rsid w:val="00CF4876"/>
    <w:rsid w:val="00CF577A"/>
    <w:rsid w:val="00CF6300"/>
    <w:rsid w:val="00CF635E"/>
    <w:rsid w:val="00CF665A"/>
    <w:rsid w:val="00CF7754"/>
    <w:rsid w:val="00CF7A64"/>
    <w:rsid w:val="00CF7F7E"/>
    <w:rsid w:val="00D0010A"/>
    <w:rsid w:val="00D012DE"/>
    <w:rsid w:val="00D01594"/>
    <w:rsid w:val="00D018E4"/>
    <w:rsid w:val="00D01A82"/>
    <w:rsid w:val="00D0351D"/>
    <w:rsid w:val="00D038E6"/>
    <w:rsid w:val="00D03D3D"/>
    <w:rsid w:val="00D04052"/>
    <w:rsid w:val="00D04AD7"/>
    <w:rsid w:val="00D04F23"/>
    <w:rsid w:val="00D054A4"/>
    <w:rsid w:val="00D069EE"/>
    <w:rsid w:val="00D0770C"/>
    <w:rsid w:val="00D0775C"/>
    <w:rsid w:val="00D07A29"/>
    <w:rsid w:val="00D07C88"/>
    <w:rsid w:val="00D1002D"/>
    <w:rsid w:val="00D10761"/>
    <w:rsid w:val="00D11220"/>
    <w:rsid w:val="00D114BE"/>
    <w:rsid w:val="00D1196F"/>
    <w:rsid w:val="00D11E9A"/>
    <w:rsid w:val="00D12045"/>
    <w:rsid w:val="00D1215F"/>
    <w:rsid w:val="00D127A0"/>
    <w:rsid w:val="00D139B1"/>
    <w:rsid w:val="00D13C44"/>
    <w:rsid w:val="00D1462A"/>
    <w:rsid w:val="00D1532D"/>
    <w:rsid w:val="00D164CA"/>
    <w:rsid w:val="00D166F0"/>
    <w:rsid w:val="00D17050"/>
    <w:rsid w:val="00D1742C"/>
    <w:rsid w:val="00D17C3D"/>
    <w:rsid w:val="00D2025B"/>
    <w:rsid w:val="00D206EE"/>
    <w:rsid w:val="00D20D3E"/>
    <w:rsid w:val="00D21B53"/>
    <w:rsid w:val="00D21E69"/>
    <w:rsid w:val="00D2353A"/>
    <w:rsid w:val="00D23662"/>
    <w:rsid w:val="00D23982"/>
    <w:rsid w:val="00D23C0E"/>
    <w:rsid w:val="00D2571B"/>
    <w:rsid w:val="00D2680D"/>
    <w:rsid w:val="00D26839"/>
    <w:rsid w:val="00D26AA4"/>
    <w:rsid w:val="00D26D5A"/>
    <w:rsid w:val="00D27914"/>
    <w:rsid w:val="00D30432"/>
    <w:rsid w:val="00D307B6"/>
    <w:rsid w:val="00D30A4A"/>
    <w:rsid w:val="00D30C3C"/>
    <w:rsid w:val="00D327B2"/>
    <w:rsid w:val="00D32D62"/>
    <w:rsid w:val="00D33549"/>
    <w:rsid w:val="00D33860"/>
    <w:rsid w:val="00D33AE0"/>
    <w:rsid w:val="00D33DBF"/>
    <w:rsid w:val="00D33EB8"/>
    <w:rsid w:val="00D34163"/>
    <w:rsid w:val="00D34243"/>
    <w:rsid w:val="00D35104"/>
    <w:rsid w:val="00D365AD"/>
    <w:rsid w:val="00D36849"/>
    <w:rsid w:val="00D37A92"/>
    <w:rsid w:val="00D37CF9"/>
    <w:rsid w:val="00D40454"/>
    <w:rsid w:val="00D40ADA"/>
    <w:rsid w:val="00D40EDD"/>
    <w:rsid w:val="00D41543"/>
    <w:rsid w:val="00D43154"/>
    <w:rsid w:val="00D43F5F"/>
    <w:rsid w:val="00D4519B"/>
    <w:rsid w:val="00D451F3"/>
    <w:rsid w:val="00D45882"/>
    <w:rsid w:val="00D46305"/>
    <w:rsid w:val="00D46F9A"/>
    <w:rsid w:val="00D47E30"/>
    <w:rsid w:val="00D50483"/>
    <w:rsid w:val="00D509EC"/>
    <w:rsid w:val="00D50E95"/>
    <w:rsid w:val="00D51406"/>
    <w:rsid w:val="00D52896"/>
    <w:rsid w:val="00D53E82"/>
    <w:rsid w:val="00D541C8"/>
    <w:rsid w:val="00D550E7"/>
    <w:rsid w:val="00D55891"/>
    <w:rsid w:val="00D560DB"/>
    <w:rsid w:val="00D566E8"/>
    <w:rsid w:val="00D5773F"/>
    <w:rsid w:val="00D60D66"/>
    <w:rsid w:val="00D61692"/>
    <w:rsid w:val="00D61FD2"/>
    <w:rsid w:val="00D6272C"/>
    <w:rsid w:val="00D629CC"/>
    <w:rsid w:val="00D62E1C"/>
    <w:rsid w:val="00D6328B"/>
    <w:rsid w:val="00D643CD"/>
    <w:rsid w:val="00D648ED"/>
    <w:rsid w:val="00D6525B"/>
    <w:rsid w:val="00D659E0"/>
    <w:rsid w:val="00D65CD9"/>
    <w:rsid w:val="00D66AAB"/>
    <w:rsid w:val="00D66BA0"/>
    <w:rsid w:val="00D673C1"/>
    <w:rsid w:val="00D67483"/>
    <w:rsid w:val="00D67E9F"/>
    <w:rsid w:val="00D70D4D"/>
    <w:rsid w:val="00D70D73"/>
    <w:rsid w:val="00D719D5"/>
    <w:rsid w:val="00D725C4"/>
    <w:rsid w:val="00D72715"/>
    <w:rsid w:val="00D7341D"/>
    <w:rsid w:val="00D741CD"/>
    <w:rsid w:val="00D74331"/>
    <w:rsid w:val="00D74DC0"/>
    <w:rsid w:val="00D753A2"/>
    <w:rsid w:val="00D800A3"/>
    <w:rsid w:val="00D80D01"/>
    <w:rsid w:val="00D82124"/>
    <w:rsid w:val="00D83402"/>
    <w:rsid w:val="00D83833"/>
    <w:rsid w:val="00D841D2"/>
    <w:rsid w:val="00D851D5"/>
    <w:rsid w:val="00D861AE"/>
    <w:rsid w:val="00D861D2"/>
    <w:rsid w:val="00D86301"/>
    <w:rsid w:val="00D868EC"/>
    <w:rsid w:val="00D87073"/>
    <w:rsid w:val="00D9020C"/>
    <w:rsid w:val="00D910A9"/>
    <w:rsid w:val="00D91258"/>
    <w:rsid w:val="00D91435"/>
    <w:rsid w:val="00D91A2B"/>
    <w:rsid w:val="00D92A1D"/>
    <w:rsid w:val="00D92CD7"/>
    <w:rsid w:val="00D92ED8"/>
    <w:rsid w:val="00D92FC4"/>
    <w:rsid w:val="00D938A3"/>
    <w:rsid w:val="00D93D14"/>
    <w:rsid w:val="00D9453F"/>
    <w:rsid w:val="00D9485B"/>
    <w:rsid w:val="00D95277"/>
    <w:rsid w:val="00D9599B"/>
    <w:rsid w:val="00D95D36"/>
    <w:rsid w:val="00D95DEF"/>
    <w:rsid w:val="00D966ED"/>
    <w:rsid w:val="00D96C71"/>
    <w:rsid w:val="00D96FCE"/>
    <w:rsid w:val="00D97228"/>
    <w:rsid w:val="00DA05AE"/>
    <w:rsid w:val="00DA2B7E"/>
    <w:rsid w:val="00DA2D26"/>
    <w:rsid w:val="00DA3053"/>
    <w:rsid w:val="00DA3819"/>
    <w:rsid w:val="00DA3AD9"/>
    <w:rsid w:val="00DA4435"/>
    <w:rsid w:val="00DA4846"/>
    <w:rsid w:val="00DA4A21"/>
    <w:rsid w:val="00DA4E53"/>
    <w:rsid w:val="00DA5FE0"/>
    <w:rsid w:val="00DA67B8"/>
    <w:rsid w:val="00DA6A0D"/>
    <w:rsid w:val="00DB117B"/>
    <w:rsid w:val="00DB1AB8"/>
    <w:rsid w:val="00DB1BE1"/>
    <w:rsid w:val="00DB21D1"/>
    <w:rsid w:val="00DB2950"/>
    <w:rsid w:val="00DB3435"/>
    <w:rsid w:val="00DB3500"/>
    <w:rsid w:val="00DB3F1F"/>
    <w:rsid w:val="00DB3FAB"/>
    <w:rsid w:val="00DB42B8"/>
    <w:rsid w:val="00DB4F51"/>
    <w:rsid w:val="00DB5A80"/>
    <w:rsid w:val="00DB6429"/>
    <w:rsid w:val="00DB6C38"/>
    <w:rsid w:val="00DB7FA9"/>
    <w:rsid w:val="00DC1312"/>
    <w:rsid w:val="00DC1469"/>
    <w:rsid w:val="00DC1B9B"/>
    <w:rsid w:val="00DC1F0A"/>
    <w:rsid w:val="00DC24D8"/>
    <w:rsid w:val="00DC2BAF"/>
    <w:rsid w:val="00DC2FB6"/>
    <w:rsid w:val="00DC314D"/>
    <w:rsid w:val="00DC3ABA"/>
    <w:rsid w:val="00DC493E"/>
    <w:rsid w:val="00DC54C0"/>
    <w:rsid w:val="00DC5D17"/>
    <w:rsid w:val="00DC5E69"/>
    <w:rsid w:val="00DC6DF5"/>
    <w:rsid w:val="00DC7278"/>
    <w:rsid w:val="00DC74BF"/>
    <w:rsid w:val="00DC7FA5"/>
    <w:rsid w:val="00DD0132"/>
    <w:rsid w:val="00DD02CB"/>
    <w:rsid w:val="00DD0F71"/>
    <w:rsid w:val="00DD2955"/>
    <w:rsid w:val="00DD2B70"/>
    <w:rsid w:val="00DD3180"/>
    <w:rsid w:val="00DD35AB"/>
    <w:rsid w:val="00DD38CB"/>
    <w:rsid w:val="00DD3DAD"/>
    <w:rsid w:val="00DD4A12"/>
    <w:rsid w:val="00DD51E8"/>
    <w:rsid w:val="00DD6487"/>
    <w:rsid w:val="00DD7C4E"/>
    <w:rsid w:val="00DE08B9"/>
    <w:rsid w:val="00DE0CF8"/>
    <w:rsid w:val="00DE2F85"/>
    <w:rsid w:val="00DE37C7"/>
    <w:rsid w:val="00DE3BB1"/>
    <w:rsid w:val="00DE5365"/>
    <w:rsid w:val="00DE5E2E"/>
    <w:rsid w:val="00DE680B"/>
    <w:rsid w:val="00DE7BC2"/>
    <w:rsid w:val="00DE7FB7"/>
    <w:rsid w:val="00DF015C"/>
    <w:rsid w:val="00DF03AE"/>
    <w:rsid w:val="00DF099C"/>
    <w:rsid w:val="00DF0EB3"/>
    <w:rsid w:val="00DF104E"/>
    <w:rsid w:val="00DF147F"/>
    <w:rsid w:val="00DF2414"/>
    <w:rsid w:val="00DF245B"/>
    <w:rsid w:val="00DF2D94"/>
    <w:rsid w:val="00DF2E33"/>
    <w:rsid w:val="00DF3610"/>
    <w:rsid w:val="00DF3C6E"/>
    <w:rsid w:val="00DF3EB7"/>
    <w:rsid w:val="00DF3ED6"/>
    <w:rsid w:val="00DF4C5E"/>
    <w:rsid w:val="00DF55D5"/>
    <w:rsid w:val="00DF5E7A"/>
    <w:rsid w:val="00DF715B"/>
    <w:rsid w:val="00DF7313"/>
    <w:rsid w:val="00DF74F7"/>
    <w:rsid w:val="00DF774B"/>
    <w:rsid w:val="00DF7BCA"/>
    <w:rsid w:val="00E01214"/>
    <w:rsid w:val="00E01A39"/>
    <w:rsid w:val="00E0266D"/>
    <w:rsid w:val="00E037A1"/>
    <w:rsid w:val="00E03AF8"/>
    <w:rsid w:val="00E04496"/>
    <w:rsid w:val="00E051AE"/>
    <w:rsid w:val="00E0528A"/>
    <w:rsid w:val="00E05935"/>
    <w:rsid w:val="00E0621A"/>
    <w:rsid w:val="00E062F9"/>
    <w:rsid w:val="00E06C58"/>
    <w:rsid w:val="00E077A9"/>
    <w:rsid w:val="00E07A18"/>
    <w:rsid w:val="00E07B3C"/>
    <w:rsid w:val="00E07C93"/>
    <w:rsid w:val="00E07F8A"/>
    <w:rsid w:val="00E1031C"/>
    <w:rsid w:val="00E1068D"/>
    <w:rsid w:val="00E10D91"/>
    <w:rsid w:val="00E10F4F"/>
    <w:rsid w:val="00E1101C"/>
    <w:rsid w:val="00E11B50"/>
    <w:rsid w:val="00E11DAD"/>
    <w:rsid w:val="00E122C0"/>
    <w:rsid w:val="00E12454"/>
    <w:rsid w:val="00E12979"/>
    <w:rsid w:val="00E135FA"/>
    <w:rsid w:val="00E13880"/>
    <w:rsid w:val="00E13CB6"/>
    <w:rsid w:val="00E14576"/>
    <w:rsid w:val="00E146CD"/>
    <w:rsid w:val="00E14EB4"/>
    <w:rsid w:val="00E14FE4"/>
    <w:rsid w:val="00E150F9"/>
    <w:rsid w:val="00E151AA"/>
    <w:rsid w:val="00E154D0"/>
    <w:rsid w:val="00E15A4B"/>
    <w:rsid w:val="00E16D61"/>
    <w:rsid w:val="00E16DF3"/>
    <w:rsid w:val="00E1735F"/>
    <w:rsid w:val="00E17371"/>
    <w:rsid w:val="00E17551"/>
    <w:rsid w:val="00E2053E"/>
    <w:rsid w:val="00E21299"/>
    <w:rsid w:val="00E21361"/>
    <w:rsid w:val="00E2229D"/>
    <w:rsid w:val="00E22458"/>
    <w:rsid w:val="00E23872"/>
    <w:rsid w:val="00E23A70"/>
    <w:rsid w:val="00E23A99"/>
    <w:rsid w:val="00E241CB"/>
    <w:rsid w:val="00E246F3"/>
    <w:rsid w:val="00E24EA9"/>
    <w:rsid w:val="00E24F32"/>
    <w:rsid w:val="00E24FAF"/>
    <w:rsid w:val="00E2526F"/>
    <w:rsid w:val="00E25302"/>
    <w:rsid w:val="00E25386"/>
    <w:rsid w:val="00E2622B"/>
    <w:rsid w:val="00E265D7"/>
    <w:rsid w:val="00E26ACD"/>
    <w:rsid w:val="00E26F38"/>
    <w:rsid w:val="00E305E9"/>
    <w:rsid w:val="00E30E5F"/>
    <w:rsid w:val="00E3174C"/>
    <w:rsid w:val="00E3246D"/>
    <w:rsid w:val="00E32BD9"/>
    <w:rsid w:val="00E345E8"/>
    <w:rsid w:val="00E348FE"/>
    <w:rsid w:val="00E34BBC"/>
    <w:rsid w:val="00E34E59"/>
    <w:rsid w:val="00E35BF4"/>
    <w:rsid w:val="00E36CD3"/>
    <w:rsid w:val="00E37963"/>
    <w:rsid w:val="00E40691"/>
    <w:rsid w:val="00E409BA"/>
    <w:rsid w:val="00E4181B"/>
    <w:rsid w:val="00E419D8"/>
    <w:rsid w:val="00E42D42"/>
    <w:rsid w:val="00E42EA8"/>
    <w:rsid w:val="00E430BB"/>
    <w:rsid w:val="00E43388"/>
    <w:rsid w:val="00E4361C"/>
    <w:rsid w:val="00E43DFD"/>
    <w:rsid w:val="00E44103"/>
    <w:rsid w:val="00E453D7"/>
    <w:rsid w:val="00E4581F"/>
    <w:rsid w:val="00E45B68"/>
    <w:rsid w:val="00E45F19"/>
    <w:rsid w:val="00E47955"/>
    <w:rsid w:val="00E47DFF"/>
    <w:rsid w:val="00E50A60"/>
    <w:rsid w:val="00E52A7B"/>
    <w:rsid w:val="00E52B84"/>
    <w:rsid w:val="00E53FC3"/>
    <w:rsid w:val="00E54B99"/>
    <w:rsid w:val="00E54CDE"/>
    <w:rsid w:val="00E56467"/>
    <w:rsid w:val="00E56C58"/>
    <w:rsid w:val="00E570C6"/>
    <w:rsid w:val="00E57761"/>
    <w:rsid w:val="00E57A6C"/>
    <w:rsid w:val="00E605EE"/>
    <w:rsid w:val="00E60607"/>
    <w:rsid w:val="00E6236C"/>
    <w:rsid w:val="00E62399"/>
    <w:rsid w:val="00E6330C"/>
    <w:rsid w:val="00E65624"/>
    <w:rsid w:val="00E659E3"/>
    <w:rsid w:val="00E65C63"/>
    <w:rsid w:val="00E66519"/>
    <w:rsid w:val="00E66BCA"/>
    <w:rsid w:val="00E70512"/>
    <w:rsid w:val="00E70C46"/>
    <w:rsid w:val="00E71412"/>
    <w:rsid w:val="00E720AF"/>
    <w:rsid w:val="00E72656"/>
    <w:rsid w:val="00E7270D"/>
    <w:rsid w:val="00E72C2E"/>
    <w:rsid w:val="00E72DAC"/>
    <w:rsid w:val="00E72F30"/>
    <w:rsid w:val="00E72F90"/>
    <w:rsid w:val="00E735E5"/>
    <w:rsid w:val="00E74956"/>
    <w:rsid w:val="00E74B4C"/>
    <w:rsid w:val="00E74F74"/>
    <w:rsid w:val="00E804DB"/>
    <w:rsid w:val="00E80A18"/>
    <w:rsid w:val="00E80E13"/>
    <w:rsid w:val="00E81A5A"/>
    <w:rsid w:val="00E822F7"/>
    <w:rsid w:val="00E82BA5"/>
    <w:rsid w:val="00E82FED"/>
    <w:rsid w:val="00E835C4"/>
    <w:rsid w:val="00E843CD"/>
    <w:rsid w:val="00E8448D"/>
    <w:rsid w:val="00E84D64"/>
    <w:rsid w:val="00E8507E"/>
    <w:rsid w:val="00E85423"/>
    <w:rsid w:val="00E86830"/>
    <w:rsid w:val="00E86B4B"/>
    <w:rsid w:val="00E86BBD"/>
    <w:rsid w:val="00E86FC3"/>
    <w:rsid w:val="00E87B9C"/>
    <w:rsid w:val="00E90093"/>
    <w:rsid w:val="00E90416"/>
    <w:rsid w:val="00E90488"/>
    <w:rsid w:val="00E906E7"/>
    <w:rsid w:val="00E914B7"/>
    <w:rsid w:val="00E92690"/>
    <w:rsid w:val="00E927ED"/>
    <w:rsid w:val="00E9408B"/>
    <w:rsid w:val="00E94461"/>
    <w:rsid w:val="00E94806"/>
    <w:rsid w:val="00E94B99"/>
    <w:rsid w:val="00E950DC"/>
    <w:rsid w:val="00E951CB"/>
    <w:rsid w:val="00E95516"/>
    <w:rsid w:val="00E95714"/>
    <w:rsid w:val="00E9621A"/>
    <w:rsid w:val="00E96FA2"/>
    <w:rsid w:val="00E972B1"/>
    <w:rsid w:val="00E97D2B"/>
    <w:rsid w:val="00EA002E"/>
    <w:rsid w:val="00EA104F"/>
    <w:rsid w:val="00EA1353"/>
    <w:rsid w:val="00EA1CDE"/>
    <w:rsid w:val="00EA23A3"/>
    <w:rsid w:val="00EA3C85"/>
    <w:rsid w:val="00EA3F0C"/>
    <w:rsid w:val="00EA4386"/>
    <w:rsid w:val="00EA46C4"/>
    <w:rsid w:val="00EA4FB6"/>
    <w:rsid w:val="00EA6214"/>
    <w:rsid w:val="00EA7213"/>
    <w:rsid w:val="00EA7583"/>
    <w:rsid w:val="00EA7623"/>
    <w:rsid w:val="00EA7891"/>
    <w:rsid w:val="00EB02BD"/>
    <w:rsid w:val="00EB0D0C"/>
    <w:rsid w:val="00EB1EAF"/>
    <w:rsid w:val="00EB2C58"/>
    <w:rsid w:val="00EB38A5"/>
    <w:rsid w:val="00EB4041"/>
    <w:rsid w:val="00EB5B39"/>
    <w:rsid w:val="00EB5EB1"/>
    <w:rsid w:val="00EB6245"/>
    <w:rsid w:val="00EB672E"/>
    <w:rsid w:val="00EB67E9"/>
    <w:rsid w:val="00EB6F21"/>
    <w:rsid w:val="00EB792E"/>
    <w:rsid w:val="00EC0553"/>
    <w:rsid w:val="00EC1EF6"/>
    <w:rsid w:val="00EC222F"/>
    <w:rsid w:val="00EC28C3"/>
    <w:rsid w:val="00EC41DD"/>
    <w:rsid w:val="00EC4AC0"/>
    <w:rsid w:val="00EC52FA"/>
    <w:rsid w:val="00EC559E"/>
    <w:rsid w:val="00EC6063"/>
    <w:rsid w:val="00EC66BD"/>
    <w:rsid w:val="00EC6841"/>
    <w:rsid w:val="00ED0A67"/>
    <w:rsid w:val="00ED0B9A"/>
    <w:rsid w:val="00ED1114"/>
    <w:rsid w:val="00ED2323"/>
    <w:rsid w:val="00ED232C"/>
    <w:rsid w:val="00ED23F0"/>
    <w:rsid w:val="00ED24A6"/>
    <w:rsid w:val="00ED24D6"/>
    <w:rsid w:val="00ED28EB"/>
    <w:rsid w:val="00ED2CA5"/>
    <w:rsid w:val="00ED2F4B"/>
    <w:rsid w:val="00ED3592"/>
    <w:rsid w:val="00ED44D5"/>
    <w:rsid w:val="00ED4991"/>
    <w:rsid w:val="00ED505F"/>
    <w:rsid w:val="00ED5BA7"/>
    <w:rsid w:val="00ED691B"/>
    <w:rsid w:val="00ED6991"/>
    <w:rsid w:val="00ED6CE1"/>
    <w:rsid w:val="00EE012A"/>
    <w:rsid w:val="00EE0AF7"/>
    <w:rsid w:val="00EE0E28"/>
    <w:rsid w:val="00EE1414"/>
    <w:rsid w:val="00EE16C6"/>
    <w:rsid w:val="00EE1DFD"/>
    <w:rsid w:val="00EE20D5"/>
    <w:rsid w:val="00EE2112"/>
    <w:rsid w:val="00EE22CD"/>
    <w:rsid w:val="00EE272D"/>
    <w:rsid w:val="00EE2A3D"/>
    <w:rsid w:val="00EE2B33"/>
    <w:rsid w:val="00EE2C64"/>
    <w:rsid w:val="00EE35F1"/>
    <w:rsid w:val="00EE3C62"/>
    <w:rsid w:val="00EE3E22"/>
    <w:rsid w:val="00EE4C97"/>
    <w:rsid w:val="00EE4E7A"/>
    <w:rsid w:val="00EE4F85"/>
    <w:rsid w:val="00EE5CC0"/>
    <w:rsid w:val="00EE6128"/>
    <w:rsid w:val="00EE639B"/>
    <w:rsid w:val="00EE6EE8"/>
    <w:rsid w:val="00EE7F5D"/>
    <w:rsid w:val="00EF042C"/>
    <w:rsid w:val="00EF11DB"/>
    <w:rsid w:val="00EF1736"/>
    <w:rsid w:val="00EF19EE"/>
    <w:rsid w:val="00EF1C57"/>
    <w:rsid w:val="00EF2105"/>
    <w:rsid w:val="00EF28D5"/>
    <w:rsid w:val="00EF3090"/>
    <w:rsid w:val="00EF317B"/>
    <w:rsid w:val="00EF3D03"/>
    <w:rsid w:val="00EF43D4"/>
    <w:rsid w:val="00EF4DF0"/>
    <w:rsid w:val="00EF5D89"/>
    <w:rsid w:val="00EF626F"/>
    <w:rsid w:val="00EF682A"/>
    <w:rsid w:val="00EF77EF"/>
    <w:rsid w:val="00EF7927"/>
    <w:rsid w:val="00EF7B1C"/>
    <w:rsid w:val="00F0067E"/>
    <w:rsid w:val="00F0069D"/>
    <w:rsid w:val="00F00896"/>
    <w:rsid w:val="00F00CA5"/>
    <w:rsid w:val="00F00CE4"/>
    <w:rsid w:val="00F012D4"/>
    <w:rsid w:val="00F01344"/>
    <w:rsid w:val="00F017F1"/>
    <w:rsid w:val="00F01CD5"/>
    <w:rsid w:val="00F01DE6"/>
    <w:rsid w:val="00F02812"/>
    <w:rsid w:val="00F02CB0"/>
    <w:rsid w:val="00F03698"/>
    <w:rsid w:val="00F03ACA"/>
    <w:rsid w:val="00F04799"/>
    <w:rsid w:val="00F048E3"/>
    <w:rsid w:val="00F059F1"/>
    <w:rsid w:val="00F069C6"/>
    <w:rsid w:val="00F06EE9"/>
    <w:rsid w:val="00F06FC3"/>
    <w:rsid w:val="00F0719C"/>
    <w:rsid w:val="00F072D8"/>
    <w:rsid w:val="00F076C0"/>
    <w:rsid w:val="00F078B6"/>
    <w:rsid w:val="00F1189E"/>
    <w:rsid w:val="00F13144"/>
    <w:rsid w:val="00F131D6"/>
    <w:rsid w:val="00F1412F"/>
    <w:rsid w:val="00F1484B"/>
    <w:rsid w:val="00F14B83"/>
    <w:rsid w:val="00F150A7"/>
    <w:rsid w:val="00F16549"/>
    <w:rsid w:val="00F16B3A"/>
    <w:rsid w:val="00F1731D"/>
    <w:rsid w:val="00F1776B"/>
    <w:rsid w:val="00F17D5B"/>
    <w:rsid w:val="00F2008C"/>
    <w:rsid w:val="00F2056F"/>
    <w:rsid w:val="00F205E2"/>
    <w:rsid w:val="00F20603"/>
    <w:rsid w:val="00F206AE"/>
    <w:rsid w:val="00F207F9"/>
    <w:rsid w:val="00F211E2"/>
    <w:rsid w:val="00F2191A"/>
    <w:rsid w:val="00F2198A"/>
    <w:rsid w:val="00F225BA"/>
    <w:rsid w:val="00F22E08"/>
    <w:rsid w:val="00F23636"/>
    <w:rsid w:val="00F23AEF"/>
    <w:rsid w:val="00F250EF"/>
    <w:rsid w:val="00F255BE"/>
    <w:rsid w:val="00F257C5"/>
    <w:rsid w:val="00F25DF0"/>
    <w:rsid w:val="00F26FBE"/>
    <w:rsid w:val="00F27266"/>
    <w:rsid w:val="00F27D97"/>
    <w:rsid w:val="00F30A1E"/>
    <w:rsid w:val="00F30ECC"/>
    <w:rsid w:val="00F310E5"/>
    <w:rsid w:val="00F31409"/>
    <w:rsid w:val="00F3223D"/>
    <w:rsid w:val="00F32272"/>
    <w:rsid w:val="00F3293A"/>
    <w:rsid w:val="00F32FC5"/>
    <w:rsid w:val="00F3356E"/>
    <w:rsid w:val="00F33818"/>
    <w:rsid w:val="00F33943"/>
    <w:rsid w:val="00F3414A"/>
    <w:rsid w:val="00F35B26"/>
    <w:rsid w:val="00F35BD1"/>
    <w:rsid w:val="00F362A9"/>
    <w:rsid w:val="00F36FC4"/>
    <w:rsid w:val="00F374EB"/>
    <w:rsid w:val="00F40DF8"/>
    <w:rsid w:val="00F41BB8"/>
    <w:rsid w:val="00F41D5E"/>
    <w:rsid w:val="00F42680"/>
    <w:rsid w:val="00F42CC9"/>
    <w:rsid w:val="00F435FB"/>
    <w:rsid w:val="00F43671"/>
    <w:rsid w:val="00F436B4"/>
    <w:rsid w:val="00F44101"/>
    <w:rsid w:val="00F44172"/>
    <w:rsid w:val="00F44D24"/>
    <w:rsid w:val="00F45D2D"/>
    <w:rsid w:val="00F45EB9"/>
    <w:rsid w:val="00F462A1"/>
    <w:rsid w:val="00F462B3"/>
    <w:rsid w:val="00F465E7"/>
    <w:rsid w:val="00F4753D"/>
    <w:rsid w:val="00F47578"/>
    <w:rsid w:val="00F47B01"/>
    <w:rsid w:val="00F502D2"/>
    <w:rsid w:val="00F510E0"/>
    <w:rsid w:val="00F523FD"/>
    <w:rsid w:val="00F53207"/>
    <w:rsid w:val="00F53308"/>
    <w:rsid w:val="00F5368C"/>
    <w:rsid w:val="00F53982"/>
    <w:rsid w:val="00F547F9"/>
    <w:rsid w:val="00F56E84"/>
    <w:rsid w:val="00F5790F"/>
    <w:rsid w:val="00F605FF"/>
    <w:rsid w:val="00F60864"/>
    <w:rsid w:val="00F60D41"/>
    <w:rsid w:val="00F61171"/>
    <w:rsid w:val="00F61602"/>
    <w:rsid w:val="00F62A09"/>
    <w:rsid w:val="00F62C97"/>
    <w:rsid w:val="00F6307C"/>
    <w:rsid w:val="00F63090"/>
    <w:rsid w:val="00F631D0"/>
    <w:rsid w:val="00F636D9"/>
    <w:rsid w:val="00F63780"/>
    <w:rsid w:val="00F63C42"/>
    <w:rsid w:val="00F640DF"/>
    <w:rsid w:val="00F64665"/>
    <w:rsid w:val="00F6478D"/>
    <w:rsid w:val="00F65493"/>
    <w:rsid w:val="00F65CC9"/>
    <w:rsid w:val="00F6687A"/>
    <w:rsid w:val="00F66FA4"/>
    <w:rsid w:val="00F67BBC"/>
    <w:rsid w:val="00F67D91"/>
    <w:rsid w:val="00F70691"/>
    <w:rsid w:val="00F70ED2"/>
    <w:rsid w:val="00F71950"/>
    <w:rsid w:val="00F71D4C"/>
    <w:rsid w:val="00F72CDA"/>
    <w:rsid w:val="00F7303B"/>
    <w:rsid w:val="00F73662"/>
    <w:rsid w:val="00F73D83"/>
    <w:rsid w:val="00F74756"/>
    <w:rsid w:val="00F75538"/>
    <w:rsid w:val="00F75F46"/>
    <w:rsid w:val="00F763C5"/>
    <w:rsid w:val="00F767D4"/>
    <w:rsid w:val="00F76B78"/>
    <w:rsid w:val="00F76BE0"/>
    <w:rsid w:val="00F77089"/>
    <w:rsid w:val="00F774A2"/>
    <w:rsid w:val="00F77D0D"/>
    <w:rsid w:val="00F77DE6"/>
    <w:rsid w:val="00F815F4"/>
    <w:rsid w:val="00F81866"/>
    <w:rsid w:val="00F84D02"/>
    <w:rsid w:val="00F85166"/>
    <w:rsid w:val="00F85D4C"/>
    <w:rsid w:val="00F86907"/>
    <w:rsid w:val="00F869C8"/>
    <w:rsid w:val="00F86D4A"/>
    <w:rsid w:val="00F8726E"/>
    <w:rsid w:val="00F87A38"/>
    <w:rsid w:val="00F9282C"/>
    <w:rsid w:val="00F92B14"/>
    <w:rsid w:val="00F94125"/>
    <w:rsid w:val="00F94201"/>
    <w:rsid w:val="00F9455F"/>
    <w:rsid w:val="00F945FE"/>
    <w:rsid w:val="00F948D2"/>
    <w:rsid w:val="00F94BB6"/>
    <w:rsid w:val="00F95369"/>
    <w:rsid w:val="00F9564E"/>
    <w:rsid w:val="00F95975"/>
    <w:rsid w:val="00F95EBA"/>
    <w:rsid w:val="00F95ECA"/>
    <w:rsid w:val="00F961DD"/>
    <w:rsid w:val="00F96479"/>
    <w:rsid w:val="00F96511"/>
    <w:rsid w:val="00F966E8"/>
    <w:rsid w:val="00F96C79"/>
    <w:rsid w:val="00F9706A"/>
    <w:rsid w:val="00F97142"/>
    <w:rsid w:val="00F9765F"/>
    <w:rsid w:val="00F97781"/>
    <w:rsid w:val="00F97815"/>
    <w:rsid w:val="00FA1445"/>
    <w:rsid w:val="00FA1FF1"/>
    <w:rsid w:val="00FA23CF"/>
    <w:rsid w:val="00FA30FB"/>
    <w:rsid w:val="00FA38CC"/>
    <w:rsid w:val="00FA4272"/>
    <w:rsid w:val="00FA50B0"/>
    <w:rsid w:val="00FA5242"/>
    <w:rsid w:val="00FA59E2"/>
    <w:rsid w:val="00FA6E43"/>
    <w:rsid w:val="00FA7248"/>
    <w:rsid w:val="00FA757A"/>
    <w:rsid w:val="00FA790C"/>
    <w:rsid w:val="00FA7FE8"/>
    <w:rsid w:val="00FB0646"/>
    <w:rsid w:val="00FB0C4B"/>
    <w:rsid w:val="00FB1485"/>
    <w:rsid w:val="00FB170A"/>
    <w:rsid w:val="00FB29CA"/>
    <w:rsid w:val="00FB2AAC"/>
    <w:rsid w:val="00FB3963"/>
    <w:rsid w:val="00FB3AD4"/>
    <w:rsid w:val="00FB4C10"/>
    <w:rsid w:val="00FB4E66"/>
    <w:rsid w:val="00FB4FAB"/>
    <w:rsid w:val="00FB5744"/>
    <w:rsid w:val="00FB5FD0"/>
    <w:rsid w:val="00FB721D"/>
    <w:rsid w:val="00FB784D"/>
    <w:rsid w:val="00FC02C1"/>
    <w:rsid w:val="00FC1493"/>
    <w:rsid w:val="00FC2638"/>
    <w:rsid w:val="00FC28FE"/>
    <w:rsid w:val="00FC3461"/>
    <w:rsid w:val="00FC38D8"/>
    <w:rsid w:val="00FC3CF7"/>
    <w:rsid w:val="00FC4169"/>
    <w:rsid w:val="00FC49F6"/>
    <w:rsid w:val="00FC58EA"/>
    <w:rsid w:val="00FC605C"/>
    <w:rsid w:val="00FC6094"/>
    <w:rsid w:val="00FC6C61"/>
    <w:rsid w:val="00FC7D22"/>
    <w:rsid w:val="00FD016F"/>
    <w:rsid w:val="00FD109D"/>
    <w:rsid w:val="00FD1F25"/>
    <w:rsid w:val="00FD269E"/>
    <w:rsid w:val="00FD2D22"/>
    <w:rsid w:val="00FD37AC"/>
    <w:rsid w:val="00FD3A3C"/>
    <w:rsid w:val="00FD3F54"/>
    <w:rsid w:val="00FD43F7"/>
    <w:rsid w:val="00FD46D1"/>
    <w:rsid w:val="00FD5774"/>
    <w:rsid w:val="00FD621F"/>
    <w:rsid w:val="00FD69C5"/>
    <w:rsid w:val="00FD75A1"/>
    <w:rsid w:val="00FE0DA0"/>
    <w:rsid w:val="00FE1194"/>
    <w:rsid w:val="00FE1F7A"/>
    <w:rsid w:val="00FE2409"/>
    <w:rsid w:val="00FE2665"/>
    <w:rsid w:val="00FE3431"/>
    <w:rsid w:val="00FE5409"/>
    <w:rsid w:val="00FE569E"/>
    <w:rsid w:val="00FE5AA7"/>
    <w:rsid w:val="00FE5FF0"/>
    <w:rsid w:val="00FE7737"/>
    <w:rsid w:val="00FE7917"/>
    <w:rsid w:val="00FE7AF8"/>
    <w:rsid w:val="00FE7EE5"/>
    <w:rsid w:val="00FF02BD"/>
    <w:rsid w:val="00FF0BD0"/>
    <w:rsid w:val="00FF0FFB"/>
    <w:rsid w:val="00FF1D58"/>
    <w:rsid w:val="00FF1E9C"/>
    <w:rsid w:val="00FF2B36"/>
    <w:rsid w:val="00FF41AB"/>
    <w:rsid w:val="00FF452E"/>
    <w:rsid w:val="00FF47D5"/>
    <w:rsid w:val="00FF5015"/>
    <w:rsid w:val="00FF5819"/>
    <w:rsid w:val="00FF5B2B"/>
    <w:rsid w:val="00FF5FE4"/>
    <w:rsid w:val="00FF67AC"/>
    <w:rsid w:val="00FF67F3"/>
    <w:rsid w:val="00FF6B58"/>
    <w:rsid w:val="00FF6D17"/>
    <w:rsid w:val="00FF761D"/>
    <w:rsid w:val="00FF7C39"/>
    <w:rsid w:val="00FF7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53F08E"/>
  <w15:chartTrackingRefBased/>
  <w15:docId w15:val="{9FFA2A84-B306-48A8-A476-3B34E9E9C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semiHidden="1" w:uiPriority="9"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List Number" w:uiPriority="99"/>
    <w:lsdException w:name="Title" w:uiPriority="1"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59BA"/>
    <w:pPr>
      <w:autoSpaceDE w:val="0"/>
      <w:autoSpaceDN w:val="0"/>
      <w:adjustRightInd w:val="0"/>
      <w:spacing w:line="300" w:lineRule="atLeast"/>
      <w:jc w:val="both"/>
    </w:pPr>
    <w:rPr>
      <w:rFonts w:ascii="Calibri" w:hAnsi="Calibri" w:cs="Calibri"/>
      <w:bCs/>
      <w:sz w:val="22"/>
      <w:lang w:val="en-GB" w:eastAsia="hu-HU"/>
    </w:rPr>
  </w:style>
  <w:style w:type="paragraph" w:styleId="Ttol1">
    <w:name w:val="heading 1"/>
    <w:basedOn w:val="Normal"/>
    <w:next w:val="Normal"/>
    <w:link w:val="Ttol1Car"/>
    <w:autoRedefine/>
    <w:uiPriority w:val="9"/>
    <w:qFormat/>
    <w:rsid w:val="00E23872"/>
    <w:pPr>
      <w:keepNext/>
      <w:numPr>
        <w:numId w:val="7"/>
      </w:numPr>
      <w:spacing w:before="240" w:line="240" w:lineRule="auto"/>
      <w:jc w:val="left"/>
      <w:outlineLvl w:val="0"/>
    </w:pPr>
    <w:rPr>
      <w:b/>
      <w:bCs w:val="0"/>
      <w:caps/>
      <w:kern w:val="32"/>
      <w:sz w:val="28"/>
    </w:rPr>
  </w:style>
  <w:style w:type="paragraph" w:styleId="Ttol2">
    <w:name w:val="heading 2"/>
    <w:basedOn w:val="Normal"/>
    <w:next w:val="Normal"/>
    <w:link w:val="Ttol2Car"/>
    <w:qFormat/>
    <w:rsid w:val="00E10F4F"/>
    <w:pPr>
      <w:keepNext/>
      <w:spacing w:before="120" w:after="120"/>
      <w:ind w:left="567" w:hanging="567"/>
      <w:outlineLvl w:val="1"/>
    </w:pPr>
    <w:rPr>
      <w:b/>
      <w:bCs w:val="0"/>
      <w:iCs/>
      <w:sz w:val="24"/>
      <w:szCs w:val="24"/>
    </w:rPr>
  </w:style>
  <w:style w:type="paragraph" w:styleId="Ttol3">
    <w:name w:val="heading 3"/>
    <w:aliases w:val="Article"/>
    <w:basedOn w:val="Normal"/>
    <w:next w:val="Normal"/>
    <w:link w:val="Ttol3Car"/>
    <w:qFormat/>
    <w:rsid w:val="00537470"/>
    <w:pPr>
      <w:keepNext/>
      <w:spacing w:before="240" w:after="60"/>
      <w:outlineLvl w:val="2"/>
    </w:pPr>
    <w:rPr>
      <w:b/>
      <w:bCs w:val="0"/>
      <w:szCs w:val="26"/>
    </w:rPr>
  </w:style>
  <w:style w:type="paragraph" w:styleId="Ttol4">
    <w:name w:val="heading 4"/>
    <w:basedOn w:val="Normal"/>
    <w:next w:val="Normal"/>
    <w:link w:val="Ttol4Car"/>
    <w:uiPriority w:val="9"/>
    <w:qFormat/>
    <w:rsid w:val="00E72DAC"/>
    <w:pPr>
      <w:keepNext/>
      <w:spacing w:before="240" w:after="60"/>
      <w:outlineLvl w:val="3"/>
    </w:pPr>
    <w:rPr>
      <w:b/>
      <w:bCs w:val="0"/>
      <w:sz w:val="28"/>
      <w:szCs w:val="28"/>
    </w:rPr>
  </w:style>
  <w:style w:type="paragraph" w:styleId="Ttol5">
    <w:name w:val="heading 5"/>
    <w:basedOn w:val="Normal"/>
    <w:next w:val="Normal"/>
    <w:link w:val="Ttol5Car"/>
    <w:uiPriority w:val="9"/>
    <w:qFormat/>
    <w:rsid w:val="006750FA"/>
    <w:pPr>
      <w:spacing w:before="240" w:after="60"/>
      <w:ind w:left="1008" w:hanging="1008"/>
      <w:outlineLvl w:val="4"/>
    </w:pPr>
    <w:rPr>
      <w:b/>
      <w:bCs w:val="0"/>
      <w:i/>
      <w:iCs/>
      <w:sz w:val="26"/>
      <w:szCs w:val="26"/>
    </w:rPr>
  </w:style>
  <w:style w:type="paragraph" w:styleId="Ttol6">
    <w:name w:val="heading 6"/>
    <w:basedOn w:val="Normal"/>
    <w:next w:val="Normal"/>
    <w:link w:val="Ttol6Car"/>
    <w:semiHidden/>
    <w:unhideWhenUsed/>
    <w:qFormat/>
    <w:rsid w:val="006750FA"/>
    <w:pPr>
      <w:spacing w:before="240" w:after="60"/>
      <w:ind w:left="1152" w:hanging="1152"/>
      <w:outlineLvl w:val="5"/>
    </w:pPr>
    <w:rPr>
      <w:b/>
      <w:bCs w:val="0"/>
      <w:szCs w:val="22"/>
    </w:rPr>
  </w:style>
  <w:style w:type="paragraph" w:styleId="Ttol7">
    <w:name w:val="heading 7"/>
    <w:basedOn w:val="Normal"/>
    <w:next w:val="Normal"/>
    <w:qFormat/>
    <w:rsid w:val="005A18A5"/>
    <w:pPr>
      <w:spacing w:before="240" w:after="60"/>
      <w:outlineLvl w:val="6"/>
    </w:pPr>
  </w:style>
  <w:style w:type="paragraph" w:styleId="Ttol8">
    <w:name w:val="heading 8"/>
    <w:basedOn w:val="Normal"/>
    <w:next w:val="Normal"/>
    <w:link w:val="Ttol8Car"/>
    <w:semiHidden/>
    <w:unhideWhenUsed/>
    <w:qFormat/>
    <w:rsid w:val="006750FA"/>
    <w:pPr>
      <w:spacing w:before="240" w:after="60"/>
      <w:ind w:left="1440" w:hanging="1440"/>
      <w:outlineLvl w:val="7"/>
    </w:pPr>
    <w:rPr>
      <w:i/>
      <w:iCs/>
    </w:rPr>
  </w:style>
  <w:style w:type="paragraph" w:styleId="Ttol9">
    <w:name w:val="heading 9"/>
    <w:basedOn w:val="Normal"/>
    <w:next w:val="Normal"/>
    <w:link w:val="Ttol9Car"/>
    <w:semiHidden/>
    <w:unhideWhenUsed/>
    <w:qFormat/>
    <w:rsid w:val="006750FA"/>
    <w:pPr>
      <w:spacing w:before="240" w:after="60"/>
      <w:ind w:left="1584" w:hanging="1584"/>
      <w:outlineLvl w:val="8"/>
    </w:pPr>
    <w:rPr>
      <w:rFonts w:ascii="Cambria" w:hAnsi="Cambria"/>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globus">
    <w:name w:val="Balloon Text"/>
    <w:basedOn w:val="Normal"/>
    <w:link w:val="TextdeglobusCar"/>
    <w:uiPriority w:val="99"/>
    <w:semiHidden/>
    <w:rsid w:val="006476EF"/>
    <w:rPr>
      <w:rFonts w:ascii="Tahoma" w:hAnsi="Tahoma" w:cs="Tahoma"/>
      <w:sz w:val="16"/>
      <w:szCs w:val="16"/>
    </w:rPr>
  </w:style>
  <w:style w:type="paragraph" w:customStyle="1" w:styleId="CharChar1CharChar">
    <w:name w:val="Char Char1 Char Char"/>
    <w:basedOn w:val="Normal"/>
    <w:rsid w:val="00905F36"/>
    <w:pPr>
      <w:spacing w:after="160" w:line="240" w:lineRule="exact"/>
    </w:pPr>
    <w:rPr>
      <w:rFonts w:ascii="Tahoma" w:hAnsi="Tahoma"/>
      <w:sz w:val="20"/>
      <w:lang w:val="en-US" w:eastAsia="en-US"/>
    </w:rPr>
  </w:style>
  <w:style w:type="paragraph" w:styleId="IDC1">
    <w:name w:val="toc 1"/>
    <w:basedOn w:val="Normal"/>
    <w:next w:val="Normal"/>
    <w:autoRedefine/>
    <w:uiPriority w:val="39"/>
    <w:rsid w:val="00513F19"/>
    <w:pPr>
      <w:spacing w:before="120"/>
      <w:jc w:val="left"/>
    </w:pPr>
    <w:rPr>
      <w:b/>
      <w:i/>
      <w:iCs/>
      <w:sz w:val="24"/>
      <w:szCs w:val="24"/>
    </w:rPr>
  </w:style>
  <w:style w:type="paragraph" w:styleId="IDC2">
    <w:name w:val="toc 2"/>
    <w:basedOn w:val="Normal"/>
    <w:next w:val="Normal"/>
    <w:autoRedefine/>
    <w:uiPriority w:val="39"/>
    <w:rsid w:val="00537470"/>
    <w:pPr>
      <w:tabs>
        <w:tab w:val="left" w:pos="1100"/>
        <w:tab w:val="left" w:pos="1134"/>
        <w:tab w:val="right" w:leader="underscore" w:pos="9394"/>
      </w:tabs>
      <w:spacing w:before="120"/>
      <w:ind w:left="220"/>
      <w:jc w:val="left"/>
    </w:pPr>
    <w:rPr>
      <w:b/>
      <w:szCs w:val="22"/>
    </w:rPr>
  </w:style>
  <w:style w:type="paragraph" w:styleId="IDC3">
    <w:name w:val="toc 3"/>
    <w:basedOn w:val="Normal"/>
    <w:next w:val="Normal"/>
    <w:autoRedefine/>
    <w:uiPriority w:val="39"/>
    <w:rsid w:val="00AE3173"/>
    <w:pPr>
      <w:ind w:left="440"/>
      <w:jc w:val="left"/>
    </w:pPr>
    <w:rPr>
      <w:bCs w:val="0"/>
      <w:sz w:val="20"/>
    </w:rPr>
  </w:style>
  <w:style w:type="paragraph" w:styleId="IDC4">
    <w:name w:val="toc 4"/>
    <w:basedOn w:val="Normal"/>
    <w:next w:val="Normal"/>
    <w:autoRedefine/>
    <w:semiHidden/>
    <w:rsid w:val="00FF5FE4"/>
    <w:pPr>
      <w:ind w:left="660"/>
      <w:jc w:val="left"/>
    </w:pPr>
    <w:rPr>
      <w:bCs w:val="0"/>
      <w:sz w:val="20"/>
    </w:rPr>
  </w:style>
  <w:style w:type="paragraph" w:styleId="IDC5">
    <w:name w:val="toc 5"/>
    <w:basedOn w:val="Normal"/>
    <w:next w:val="Normal"/>
    <w:autoRedefine/>
    <w:semiHidden/>
    <w:rsid w:val="00FF5FE4"/>
    <w:pPr>
      <w:ind w:left="880"/>
      <w:jc w:val="left"/>
    </w:pPr>
    <w:rPr>
      <w:bCs w:val="0"/>
      <w:sz w:val="20"/>
    </w:rPr>
  </w:style>
  <w:style w:type="paragraph" w:styleId="IDC6">
    <w:name w:val="toc 6"/>
    <w:basedOn w:val="Normal"/>
    <w:next w:val="Normal"/>
    <w:autoRedefine/>
    <w:semiHidden/>
    <w:rsid w:val="00FF5FE4"/>
    <w:pPr>
      <w:ind w:left="1100"/>
      <w:jc w:val="left"/>
    </w:pPr>
    <w:rPr>
      <w:bCs w:val="0"/>
      <w:sz w:val="20"/>
    </w:rPr>
  </w:style>
  <w:style w:type="paragraph" w:styleId="IDC7">
    <w:name w:val="toc 7"/>
    <w:basedOn w:val="Normal"/>
    <w:next w:val="Normal"/>
    <w:autoRedefine/>
    <w:semiHidden/>
    <w:rsid w:val="00FF5FE4"/>
    <w:pPr>
      <w:ind w:left="1320"/>
      <w:jc w:val="left"/>
    </w:pPr>
    <w:rPr>
      <w:bCs w:val="0"/>
      <w:sz w:val="20"/>
    </w:rPr>
  </w:style>
  <w:style w:type="paragraph" w:styleId="IDC8">
    <w:name w:val="toc 8"/>
    <w:basedOn w:val="Normal"/>
    <w:next w:val="Normal"/>
    <w:autoRedefine/>
    <w:semiHidden/>
    <w:rsid w:val="00FF5FE4"/>
    <w:pPr>
      <w:ind w:left="1540"/>
      <w:jc w:val="left"/>
    </w:pPr>
    <w:rPr>
      <w:bCs w:val="0"/>
      <w:sz w:val="20"/>
    </w:rPr>
  </w:style>
  <w:style w:type="paragraph" w:styleId="IDC9">
    <w:name w:val="toc 9"/>
    <w:basedOn w:val="Normal"/>
    <w:next w:val="Normal"/>
    <w:autoRedefine/>
    <w:semiHidden/>
    <w:rsid w:val="00FF5FE4"/>
    <w:pPr>
      <w:ind w:left="1760"/>
      <w:jc w:val="left"/>
    </w:pPr>
    <w:rPr>
      <w:bCs w:val="0"/>
      <w:sz w:val="20"/>
    </w:rPr>
  </w:style>
  <w:style w:type="character" w:styleId="Enlla">
    <w:name w:val="Hyperlink"/>
    <w:uiPriority w:val="99"/>
    <w:rsid w:val="00FF5FE4"/>
    <w:rPr>
      <w:color w:val="0000FF"/>
      <w:u w:val="single"/>
    </w:rPr>
  </w:style>
  <w:style w:type="paragraph" w:customStyle="1" w:styleId="Char">
    <w:name w:val="Char"/>
    <w:basedOn w:val="Normal"/>
    <w:rsid w:val="00E04496"/>
    <w:pPr>
      <w:spacing w:after="160" w:line="240" w:lineRule="exact"/>
    </w:pPr>
    <w:rPr>
      <w:rFonts w:ascii="Tahoma" w:hAnsi="Tahoma"/>
      <w:sz w:val="20"/>
      <w:lang w:val="en-US" w:eastAsia="en-US"/>
    </w:rPr>
  </w:style>
  <w:style w:type="paragraph" w:customStyle="1" w:styleId="SzvegOP">
    <w:name w:val="Szöveg OP"/>
    <w:basedOn w:val="Normal"/>
    <w:link w:val="SzvegOPChar"/>
    <w:autoRedefine/>
    <w:rsid w:val="00644738"/>
    <w:pPr>
      <w:tabs>
        <w:tab w:val="left" w:pos="720"/>
        <w:tab w:val="left" w:pos="4820"/>
      </w:tabs>
      <w:ind w:right="6378"/>
    </w:pPr>
    <w:rPr>
      <w:rFonts w:ascii="Open Sans" w:hAnsi="Open Sans" w:cs="Open Sans"/>
      <w:sz w:val="20"/>
      <w:lang w:val="x-none"/>
    </w:rPr>
  </w:style>
  <w:style w:type="character" w:customStyle="1" w:styleId="SzvegOPChar">
    <w:name w:val="Szöveg OP Char"/>
    <w:link w:val="SzvegOP"/>
    <w:rsid w:val="00644738"/>
    <w:rPr>
      <w:rFonts w:ascii="Open Sans" w:hAnsi="Open Sans" w:cs="Open Sans"/>
      <w:lang w:val="x-none" w:eastAsia="hu-HU"/>
    </w:rPr>
  </w:style>
  <w:style w:type="paragraph" w:customStyle="1" w:styleId="Stlus6">
    <w:name w:val="Stílus 6"/>
    <w:basedOn w:val="Normal"/>
    <w:rsid w:val="00617EB0"/>
    <w:pPr>
      <w:keepNext/>
      <w:numPr>
        <w:ilvl w:val="2"/>
        <w:numId w:val="2"/>
      </w:numPr>
      <w:spacing w:before="120" w:after="120"/>
      <w:outlineLvl w:val="3"/>
    </w:pPr>
    <w:rPr>
      <w:rFonts w:ascii="Arial" w:hAnsi="Arial" w:cs="Arial"/>
      <w:b/>
      <w:bCs w:val="0"/>
      <w:szCs w:val="22"/>
    </w:rPr>
  </w:style>
  <w:style w:type="paragraph" w:customStyle="1" w:styleId="CharCharCharCharCharChar1CharChar1">
    <w:name w:val="Char Char Char Char Char Char1 Char Char1"/>
    <w:basedOn w:val="Normal"/>
    <w:link w:val="CharCharCharCharCharChar1CharChar1Char"/>
    <w:rsid w:val="00F3293A"/>
    <w:pPr>
      <w:spacing w:after="160" w:line="240" w:lineRule="exact"/>
    </w:pPr>
    <w:rPr>
      <w:rFonts w:ascii="Tahoma" w:hAnsi="Tahoma"/>
      <w:sz w:val="20"/>
      <w:lang w:val="en-US" w:eastAsia="en-US"/>
    </w:rPr>
  </w:style>
  <w:style w:type="paragraph" w:styleId="Textdenotaapeudepgina">
    <w:name w:val="footnote text"/>
    <w:aliases w:val="stile 1,Footnote,Footnote1,Footnote2,Footnote3,Footnote4,Footnote5,Footnote6,Footnote7,Footnote8,Footnote9,Footnote10,Footnote11,Footnote21,Footnote31,Footnote41,Footnote51,Footnote61,Footnote71,Footnote81,Footnote91,f"/>
    <w:basedOn w:val="Normal"/>
    <w:link w:val="TextdenotaapeudepginaCar"/>
    <w:rsid w:val="0018511B"/>
    <w:rPr>
      <w:sz w:val="20"/>
      <w:lang w:val="en-US" w:eastAsia="en-US"/>
    </w:rPr>
  </w:style>
  <w:style w:type="character" w:styleId="Refernciadenotaapeudepgina">
    <w:name w:val="footnote reference"/>
    <w:aliases w:val="ESPON Footnote No,PGI Fußnote Ziffer,PGI Fußnote Ziffer + Times New Roman,12 b.,Zúžené o ...,Footnote call,BVI fnr,SUPERS,Footnote symbol,(Footnote Reference),Voetnootverwijzing,Times 10 Point,Exposant 3 Point,stylish"/>
    <w:link w:val="BVIfnrZnak"/>
    <w:uiPriority w:val="99"/>
    <w:qFormat/>
    <w:rsid w:val="0018511B"/>
    <w:rPr>
      <w:vertAlign w:val="superscript"/>
    </w:rPr>
  </w:style>
  <w:style w:type="character" w:customStyle="1" w:styleId="CelanTvrtkoJosip">
    <w:name w:val="CelanTvrtkoJosip"/>
    <w:semiHidden/>
    <w:rsid w:val="0018511B"/>
    <w:rPr>
      <w:rFonts w:ascii="Arial" w:hAnsi="Arial" w:cs="Arial"/>
      <w:color w:val="auto"/>
      <w:sz w:val="20"/>
      <w:szCs w:val="20"/>
    </w:rPr>
  </w:style>
  <w:style w:type="paragraph" w:customStyle="1" w:styleId="CharChar1CharCharCharCharCharChar">
    <w:name w:val="Char Char1 Char Char Char Char Char Char"/>
    <w:basedOn w:val="Normal"/>
    <w:next w:val="Normal"/>
    <w:rsid w:val="00BB256C"/>
    <w:pPr>
      <w:keepNext/>
      <w:spacing w:before="240" w:after="240"/>
      <w:jc w:val="center"/>
    </w:pPr>
    <w:rPr>
      <w:b/>
      <w:bCs w:val="0"/>
      <w:snapToGrid w:val="0"/>
      <w:lang w:eastAsia="en-GB"/>
    </w:rPr>
  </w:style>
  <w:style w:type="table" w:styleId="Taulaambquadrcula">
    <w:name w:val="Table Grid"/>
    <w:basedOn w:val="Taulanormal"/>
    <w:rsid w:val="00901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alera">
    <w:name w:val="header"/>
    <w:basedOn w:val="Normal"/>
    <w:link w:val="CapaleraCar"/>
    <w:rsid w:val="00052B04"/>
    <w:pPr>
      <w:tabs>
        <w:tab w:val="center" w:pos="4536"/>
        <w:tab w:val="right" w:pos="9072"/>
      </w:tabs>
    </w:pPr>
  </w:style>
  <w:style w:type="paragraph" w:customStyle="1" w:styleId="CharChar">
    <w:name w:val="Char Char"/>
    <w:basedOn w:val="Normal"/>
    <w:rsid w:val="00553066"/>
    <w:pPr>
      <w:spacing w:after="160" w:line="240" w:lineRule="exact"/>
    </w:pPr>
    <w:rPr>
      <w:rFonts w:ascii="Tahoma" w:hAnsi="Tahoma"/>
      <w:sz w:val="20"/>
      <w:lang w:val="en-US" w:eastAsia="en-US"/>
    </w:rPr>
  </w:style>
  <w:style w:type="paragraph" w:styleId="Textindependent">
    <w:name w:val="Body Text"/>
    <w:basedOn w:val="Normal"/>
    <w:link w:val="TextindependentCar"/>
    <w:uiPriority w:val="1"/>
    <w:qFormat/>
    <w:rsid w:val="00FD37AC"/>
    <w:pPr>
      <w:widowControl w:val="0"/>
    </w:pPr>
  </w:style>
  <w:style w:type="character" w:styleId="Enllavisitat">
    <w:name w:val="FollowedHyperlink"/>
    <w:uiPriority w:val="99"/>
    <w:rsid w:val="0020219F"/>
    <w:rPr>
      <w:color w:val="800080"/>
      <w:u w:val="single"/>
    </w:rPr>
  </w:style>
  <w:style w:type="paragraph" w:styleId="Textindependent2">
    <w:name w:val="Body Text 2"/>
    <w:basedOn w:val="Normal"/>
    <w:rsid w:val="008A705E"/>
    <w:pPr>
      <w:spacing w:after="120" w:line="480" w:lineRule="auto"/>
    </w:pPr>
  </w:style>
  <w:style w:type="paragraph" w:customStyle="1" w:styleId="Text2">
    <w:name w:val="Text 2"/>
    <w:basedOn w:val="Normal"/>
    <w:rsid w:val="008A705E"/>
    <w:pPr>
      <w:tabs>
        <w:tab w:val="left" w:pos="2161"/>
      </w:tabs>
      <w:spacing w:after="240"/>
      <w:ind w:left="1202"/>
    </w:pPr>
    <w:rPr>
      <w:snapToGrid w:val="0"/>
      <w:lang w:eastAsia="en-US"/>
    </w:rPr>
  </w:style>
  <w:style w:type="paragraph" w:customStyle="1" w:styleId="CharChar1CharCharCharCharChar">
    <w:name w:val="Char Char1 Char Char Char Char Char"/>
    <w:basedOn w:val="Normal"/>
    <w:rsid w:val="00B71F3D"/>
    <w:pPr>
      <w:spacing w:after="160" w:line="240" w:lineRule="exact"/>
    </w:pPr>
    <w:rPr>
      <w:rFonts w:ascii="Tahoma" w:hAnsi="Tahoma"/>
      <w:sz w:val="20"/>
      <w:lang w:val="en-US" w:eastAsia="en-US"/>
    </w:rPr>
  </w:style>
  <w:style w:type="character" w:styleId="Textennegreta">
    <w:name w:val="Strong"/>
    <w:qFormat/>
    <w:rsid w:val="0093012E"/>
    <w:rPr>
      <w:bCs/>
    </w:rPr>
  </w:style>
  <w:style w:type="character" w:customStyle="1" w:styleId="CharCharCharCharCharChar1CharChar1Char">
    <w:name w:val="Char Char Char Char Char Char1 Char Char1 Char"/>
    <w:link w:val="CharCharCharCharCharChar1CharChar1"/>
    <w:rsid w:val="00B71F3D"/>
    <w:rPr>
      <w:rFonts w:ascii="Tahoma" w:hAnsi="Tahoma"/>
      <w:lang w:val="en-US" w:eastAsia="en-US" w:bidi="ar-SA"/>
    </w:rPr>
  </w:style>
  <w:style w:type="character" w:styleId="Refernciadecomentari">
    <w:name w:val="annotation reference"/>
    <w:uiPriority w:val="99"/>
    <w:semiHidden/>
    <w:rsid w:val="00CE5894"/>
    <w:rPr>
      <w:sz w:val="16"/>
      <w:szCs w:val="16"/>
    </w:rPr>
  </w:style>
  <w:style w:type="paragraph" w:styleId="Textdecomentari">
    <w:name w:val="annotation text"/>
    <w:basedOn w:val="Normal"/>
    <w:link w:val="TextdecomentariCar"/>
    <w:uiPriority w:val="99"/>
    <w:rsid w:val="00CE5894"/>
    <w:rPr>
      <w:sz w:val="20"/>
    </w:rPr>
  </w:style>
  <w:style w:type="paragraph" w:styleId="Temadelcomentari">
    <w:name w:val="annotation subject"/>
    <w:basedOn w:val="Textdecomentari"/>
    <w:next w:val="Textdecomentari"/>
    <w:link w:val="TemadelcomentariCar"/>
    <w:uiPriority w:val="99"/>
    <w:rsid w:val="00CE5894"/>
    <w:rPr>
      <w:b/>
      <w:bCs w:val="0"/>
    </w:rPr>
  </w:style>
  <w:style w:type="paragraph" w:customStyle="1" w:styleId="CharCharCharChar1CharCharCharCharCharCharCharCharChar">
    <w:name w:val="Char Char Char Char1 Char Char Char Char Char Char Char Char Char"/>
    <w:basedOn w:val="Normal"/>
    <w:rsid w:val="00BF7B59"/>
    <w:pPr>
      <w:spacing w:after="160" w:line="240" w:lineRule="exact"/>
    </w:pPr>
    <w:rPr>
      <w:rFonts w:ascii="Tahoma" w:hAnsi="Tahoma"/>
      <w:sz w:val="20"/>
      <w:lang w:val="en-US" w:eastAsia="en-US"/>
    </w:rPr>
  </w:style>
  <w:style w:type="paragraph" w:styleId="Peu">
    <w:name w:val="footer"/>
    <w:basedOn w:val="Normal"/>
    <w:link w:val="PeuCar"/>
    <w:uiPriority w:val="99"/>
    <w:rsid w:val="00F61171"/>
    <w:pPr>
      <w:tabs>
        <w:tab w:val="center" w:pos="4536"/>
        <w:tab w:val="right" w:pos="9072"/>
      </w:tabs>
    </w:pPr>
  </w:style>
  <w:style w:type="character" w:styleId="Nmerodepgina">
    <w:name w:val="page number"/>
    <w:basedOn w:val="Lletraperdefectedelpargraf"/>
    <w:rsid w:val="00F61171"/>
  </w:style>
  <w:style w:type="paragraph" w:customStyle="1" w:styleId="Char1">
    <w:name w:val="Char1"/>
    <w:basedOn w:val="Normal"/>
    <w:rsid w:val="002D422F"/>
    <w:pPr>
      <w:spacing w:after="160" w:line="240" w:lineRule="exact"/>
    </w:pPr>
    <w:rPr>
      <w:rFonts w:ascii="Tahoma" w:hAnsi="Tahoma"/>
      <w:sz w:val="20"/>
      <w:lang w:val="en-US" w:eastAsia="en-US"/>
    </w:rPr>
  </w:style>
  <w:style w:type="paragraph" w:customStyle="1" w:styleId="CharCharCharCharCharCharCharCharCharCharCharCharCharCharCharChar1CharCharCharChar">
    <w:name w:val="Char Char Char Char Char Char Char Char Char Char Char Char Char Char Char Char1 Char Char Char Char"/>
    <w:basedOn w:val="Normal"/>
    <w:next w:val="Normal"/>
    <w:rsid w:val="00143415"/>
    <w:pPr>
      <w:keepNext/>
      <w:spacing w:before="240" w:after="240"/>
      <w:jc w:val="center"/>
    </w:pPr>
    <w:rPr>
      <w:b/>
      <w:bCs w:val="0"/>
      <w:snapToGrid w:val="0"/>
      <w:lang w:eastAsia="en-GB"/>
    </w:rPr>
  </w:style>
  <w:style w:type="paragraph" w:customStyle="1" w:styleId="Normale2">
    <w:name w:val="Normale2"/>
    <w:rsid w:val="00143415"/>
    <w:pPr>
      <w:widowControl w:val="0"/>
      <w:overflowPunct w:val="0"/>
      <w:autoSpaceDE w:val="0"/>
      <w:autoSpaceDN w:val="0"/>
      <w:adjustRightInd w:val="0"/>
      <w:spacing w:before="120" w:after="120" w:line="240" w:lineRule="exact"/>
      <w:jc w:val="both"/>
      <w:textAlignment w:val="baseline"/>
    </w:pPr>
    <w:rPr>
      <w:sz w:val="24"/>
      <w:lang w:val="it-IT" w:eastAsia="sl-SI"/>
    </w:rPr>
  </w:style>
  <w:style w:type="paragraph" w:customStyle="1" w:styleId="CharCharCharChar1CharCharCharCharCharCharCharCharCharCharCharCharCharCharCharCharCharCharChar">
    <w:name w:val="Char Char Char Char1 Char Char Char Char Char Char Char Char Char Char Char Char Char Char Char Char Char Char Char"/>
    <w:basedOn w:val="Normal"/>
    <w:rsid w:val="00C97CD3"/>
    <w:pPr>
      <w:spacing w:after="160" w:line="240" w:lineRule="exact"/>
    </w:pPr>
    <w:rPr>
      <w:rFonts w:ascii="Tahoma" w:hAnsi="Tahoma"/>
      <w:sz w:val="20"/>
      <w:lang w:val="en-US" w:eastAsia="en-US"/>
    </w:rPr>
  </w:style>
  <w:style w:type="character" w:customStyle="1" w:styleId="apple-style-span">
    <w:name w:val="apple-style-span"/>
    <w:basedOn w:val="Lletraperdefectedelpargraf"/>
    <w:rsid w:val="008128C4"/>
  </w:style>
  <w:style w:type="character" w:customStyle="1" w:styleId="font5">
    <w:name w:val="font5"/>
    <w:basedOn w:val="Lletraperdefectedelpargraf"/>
    <w:rsid w:val="00F87A38"/>
  </w:style>
  <w:style w:type="character" w:customStyle="1" w:styleId="font0">
    <w:name w:val="font0"/>
    <w:basedOn w:val="Lletraperdefectedelpargraf"/>
    <w:rsid w:val="00F87A38"/>
  </w:style>
  <w:style w:type="paragraph" w:customStyle="1" w:styleId="Default">
    <w:name w:val="Default"/>
    <w:rsid w:val="004610EE"/>
    <w:pPr>
      <w:autoSpaceDE w:val="0"/>
      <w:autoSpaceDN w:val="0"/>
      <w:adjustRightInd w:val="0"/>
    </w:pPr>
    <w:rPr>
      <w:color w:val="000000"/>
      <w:sz w:val="24"/>
      <w:szCs w:val="24"/>
    </w:rPr>
  </w:style>
  <w:style w:type="character" w:customStyle="1" w:styleId="CharCharCharCharCharChar1CharChar1CharChar">
    <w:name w:val="Char Char Char Char Char Char1 Char Char1 Char Char"/>
    <w:rsid w:val="00E72DAC"/>
    <w:rPr>
      <w:rFonts w:ascii="Tahoma" w:hAnsi="Tahoma"/>
      <w:lang w:val="en-US" w:eastAsia="en-US" w:bidi="ar-SA"/>
    </w:rPr>
  </w:style>
  <w:style w:type="paragraph" w:customStyle="1" w:styleId="Crtice">
    <w:name w:val="Crtice"/>
    <w:basedOn w:val="Normal"/>
    <w:rsid w:val="00884862"/>
    <w:pPr>
      <w:overflowPunct w:val="0"/>
      <w:textAlignment w:val="baseline"/>
    </w:pPr>
    <w:rPr>
      <w:lang w:eastAsia="en-US"/>
    </w:rPr>
  </w:style>
  <w:style w:type="paragraph" w:customStyle="1" w:styleId="CharCharCharCharCharCharCharCharCharCharCharCharCharCharCharCharCharCharCharCharCharChar1CharCharCharCharCharCharCharChar">
    <w:name w:val="Char Char Char Char Char Char Char Char Char Char Char Char Char Char Char Char Char Char Char Char Char Char1 Char Char Char Char Char Char Char Char"/>
    <w:basedOn w:val="Normal"/>
    <w:next w:val="Normal"/>
    <w:rsid w:val="00834108"/>
    <w:pPr>
      <w:keepNext/>
      <w:spacing w:before="240" w:after="240"/>
      <w:jc w:val="center"/>
    </w:pPr>
    <w:rPr>
      <w:b/>
      <w:bCs w:val="0"/>
      <w:snapToGrid w:val="0"/>
      <w:lang w:eastAsia="en-GB"/>
    </w:rPr>
  </w:style>
  <w:style w:type="paragraph" w:customStyle="1" w:styleId="Stlus2">
    <w:name w:val="Stílus2"/>
    <w:basedOn w:val="Ttol2"/>
    <w:rsid w:val="00834108"/>
    <w:pPr>
      <w:numPr>
        <w:numId w:val="3"/>
      </w:numPr>
    </w:pPr>
    <w:rPr>
      <w:bCs/>
      <w:i/>
      <w:smallCaps/>
      <w:sz w:val="22"/>
      <w:szCs w:val="22"/>
    </w:rPr>
  </w:style>
  <w:style w:type="paragraph" w:customStyle="1" w:styleId="Stlus3">
    <w:name w:val="Stílus3"/>
    <w:basedOn w:val="Ttol3"/>
    <w:rsid w:val="00834108"/>
    <w:pPr>
      <w:numPr>
        <w:ilvl w:val="1"/>
        <w:numId w:val="3"/>
      </w:numPr>
      <w:tabs>
        <w:tab w:val="left" w:pos="-1296"/>
        <w:tab w:val="left" w:pos="0"/>
        <w:tab w:val="left" w:pos="1296"/>
        <w:tab w:val="left" w:pos="2592"/>
        <w:tab w:val="left" w:pos="3888"/>
        <w:tab w:val="left" w:pos="5184"/>
        <w:tab w:val="left" w:pos="6480"/>
        <w:tab w:val="left" w:pos="7776"/>
        <w:tab w:val="left" w:pos="9072"/>
      </w:tabs>
      <w:suppressAutoHyphens/>
      <w:spacing w:before="120" w:after="120"/>
      <w:jc w:val="center"/>
    </w:pPr>
    <w:rPr>
      <w:i/>
      <w:iCs/>
      <w:szCs w:val="22"/>
      <w:lang w:eastAsia="it-IT"/>
    </w:rPr>
  </w:style>
  <w:style w:type="paragraph" w:customStyle="1" w:styleId="CharCharCharChar1CharCharCharCharCharCharCharCharChar0">
    <w:name w:val="Char Char Char Char1 Char Char Char Char Char Char Char Char Char"/>
    <w:basedOn w:val="Normal"/>
    <w:rsid w:val="00CD1DEC"/>
    <w:pPr>
      <w:spacing w:after="160" w:line="240" w:lineRule="exact"/>
    </w:pPr>
    <w:rPr>
      <w:rFonts w:ascii="Tahoma" w:hAnsi="Tahoma"/>
      <w:sz w:val="20"/>
      <w:lang w:val="en-US" w:eastAsia="en-US"/>
    </w:rPr>
  </w:style>
  <w:style w:type="paragraph" w:customStyle="1" w:styleId="CharCharChar">
    <w:name w:val="Char Char Char"/>
    <w:basedOn w:val="Normal"/>
    <w:rsid w:val="00D6328B"/>
    <w:pPr>
      <w:spacing w:after="160" w:line="240" w:lineRule="exact"/>
    </w:pPr>
    <w:rPr>
      <w:rFonts w:ascii="Tahoma" w:hAnsi="Tahoma"/>
      <w:sz w:val="20"/>
      <w:lang w:val="en-US" w:eastAsia="en-US"/>
    </w:rPr>
  </w:style>
  <w:style w:type="paragraph" w:customStyle="1" w:styleId="crtice0">
    <w:name w:val="crtice"/>
    <w:basedOn w:val="Normal"/>
    <w:rsid w:val="00442F23"/>
    <w:pPr>
      <w:overflowPunct w:val="0"/>
    </w:pPr>
  </w:style>
  <w:style w:type="paragraph" w:customStyle="1" w:styleId="CharChar1CharCharCharCharCharChar1">
    <w:name w:val="Char Char1 Char Char Char Char Char Char1"/>
    <w:basedOn w:val="Normal"/>
    <w:rsid w:val="004A4817"/>
    <w:pPr>
      <w:spacing w:after="160" w:line="240" w:lineRule="exact"/>
    </w:pPr>
    <w:rPr>
      <w:rFonts w:ascii="Tahoma" w:hAnsi="Tahoma"/>
      <w:sz w:val="20"/>
      <w:lang w:val="en-US" w:eastAsia="en-US"/>
    </w:rPr>
  </w:style>
  <w:style w:type="paragraph" w:styleId="Textdenotaalfinal">
    <w:name w:val="endnote text"/>
    <w:basedOn w:val="Normal"/>
    <w:link w:val="TextdenotaalfinalCar"/>
    <w:rsid w:val="001173CE"/>
    <w:rPr>
      <w:sz w:val="20"/>
    </w:rPr>
  </w:style>
  <w:style w:type="character" w:customStyle="1" w:styleId="TextdenotaalfinalCar">
    <w:name w:val="Text de nota al final Car"/>
    <w:link w:val="Textdenotaalfinal"/>
    <w:rsid w:val="001173CE"/>
    <w:rPr>
      <w:lang w:val="hu-HU" w:eastAsia="hu-HU"/>
    </w:rPr>
  </w:style>
  <w:style w:type="character" w:styleId="Refernciadenotaalfinal">
    <w:name w:val="endnote reference"/>
    <w:rsid w:val="001173CE"/>
    <w:rPr>
      <w:vertAlign w:val="superscript"/>
    </w:rPr>
  </w:style>
  <w:style w:type="paragraph" w:customStyle="1" w:styleId="CharChar1CharCharCharCharCharChar2CharCharCharChar1">
    <w:name w:val="Char Char1 Char Char Char Char Char Char2 Char Char Char Char1"/>
    <w:basedOn w:val="Normal"/>
    <w:rsid w:val="00654468"/>
    <w:pPr>
      <w:spacing w:after="160" w:line="240" w:lineRule="exact"/>
    </w:pPr>
    <w:rPr>
      <w:rFonts w:ascii="Tahoma" w:hAnsi="Tahoma"/>
      <w:sz w:val="20"/>
      <w:lang w:val="en-US" w:eastAsia="en-US"/>
    </w:rPr>
  </w:style>
  <w:style w:type="paragraph" w:customStyle="1" w:styleId="CharCharCharCharCharCharCharCharCharCharCharCharCharCharCharChar1CharCharCharCharCharCharCharCharCharChar">
    <w:name w:val="Char Char Char Char Char Char Char Char Char Char Char Char Char Char Char Char1 Char Char Char Char Char Char Char Char Char Char"/>
    <w:basedOn w:val="Normal"/>
    <w:next w:val="Normal"/>
    <w:rsid w:val="00B33252"/>
    <w:pPr>
      <w:keepNext/>
      <w:spacing w:before="240" w:after="240"/>
      <w:jc w:val="center"/>
    </w:pPr>
    <w:rPr>
      <w:b/>
      <w:bCs w:val="0"/>
      <w:snapToGrid w:val="0"/>
      <w:lang w:eastAsia="en-GB"/>
    </w:rPr>
  </w:style>
  <w:style w:type="paragraph" w:customStyle="1" w:styleId="CharCharCharCharCharCharChar1CharCharCharChar">
    <w:name w:val="Char Char Char Char Char Char Char1 Char Char Char Char"/>
    <w:basedOn w:val="Normal"/>
    <w:rsid w:val="00AD543A"/>
    <w:pPr>
      <w:spacing w:after="160" w:line="240" w:lineRule="exact"/>
    </w:pPr>
    <w:rPr>
      <w:rFonts w:ascii="Tahoma" w:hAnsi="Tahoma"/>
      <w:sz w:val="20"/>
      <w:lang w:val="en-US" w:eastAsia="en-US"/>
    </w:rPr>
  </w:style>
  <w:style w:type="paragraph" w:customStyle="1" w:styleId="T1">
    <w:name w:val="T1"/>
    <w:basedOn w:val="Normal"/>
    <w:rsid w:val="00CB4C43"/>
    <w:pPr>
      <w:numPr>
        <w:numId w:val="4"/>
      </w:numPr>
      <w:spacing w:after="240"/>
    </w:pPr>
    <w:rPr>
      <w:rFonts w:ascii="Arial" w:hAnsi="Arial" w:cs="Arial"/>
      <w:bCs w:val="0"/>
      <w:szCs w:val="22"/>
    </w:rPr>
  </w:style>
  <w:style w:type="paragraph" w:customStyle="1" w:styleId="stlus30">
    <w:name w:val="stlus3"/>
    <w:basedOn w:val="Normal"/>
    <w:rsid w:val="0082341E"/>
    <w:pPr>
      <w:keepNext/>
      <w:numPr>
        <w:ilvl w:val="1"/>
        <w:numId w:val="1"/>
      </w:numPr>
      <w:spacing w:before="120" w:after="120"/>
      <w:jc w:val="center"/>
    </w:pPr>
    <w:rPr>
      <w:rFonts w:ascii="Arial" w:hAnsi="Arial" w:cs="Arial"/>
      <w:b/>
      <w:bCs w:val="0"/>
      <w:i/>
      <w:iCs/>
      <w:szCs w:val="22"/>
      <w:lang w:val="en-US" w:eastAsia="en-US"/>
    </w:rPr>
  </w:style>
  <w:style w:type="paragraph" w:customStyle="1" w:styleId="CharChar1CharCharCharCharCharChar2CharCharCharChar">
    <w:name w:val="Char Char1 Char Char Char Char Char Char2 Char Char Char Char"/>
    <w:basedOn w:val="Normal"/>
    <w:rsid w:val="003244EB"/>
    <w:pPr>
      <w:spacing w:after="160" w:line="240" w:lineRule="exact"/>
    </w:pPr>
    <w:rPr>
      <w:rFonts w:ascii="Tahoma" w:hAnsi="Tahoma"/>
      <w:sz w:val="20"/>
      <w:lang w:val="en-US" w:eastAsia="en-US"/>
    </w:rPr>
  </w:style>
  <w:style w:type="paragraph" w:customStyle="1" w:styleId="CharCharCharChar">
    <w:name w:val="Char Char Char Char"/>
    <w:basedOn w:val="Normal"/>
    <w:rsid w:val="00E17371"/>
    <w:pPr>
      <w:spacing w:after="160" w:line="240" w:lineRule="exact"/>
    </w:pPr>
    <w:rPr>
      <w:rFonts w:ascii="Tahoma" w:hAnsi="Tahoma"/>
      <w:sz w:val="20"/>
      <w:lang w:val="en-US" w:eastAsia="en-US"/>
    </w:rPr>
  </w:style>
  <w:style w:type="paragraph" w:customStyle="1" w:styleId="CharChar1CharCharCharChar">
    <w:name w:val="Char Char1 Char Char Char Char"/>
    <w:basedOn w:val="Normal"/>
    <w:rsid w:val="00E154D0"/>
    <w:pPr>
      <w:spacing w:after="160" w:line="240" w:lineRule="exact"/>
    </w:pPr>
    <w:rPr>
      <w:rFonts w:ascii="Tahoma" w:hAnsi="Tahoma"/>
      <w:sz w:val="20"/>
      <w:lang w:val="en-US" w:eastAsia="en-US"/>
    </w:rPr>
  </w:style>
  <w:style w:type="paragraph" w:customStyle="1" w:styleId="T2">
    <w:name w:val="T2"/>
    <w:basedOn w:val="T1"/>
    <w:rsid w:val="002350DC"/>
    <w:pPr>
      <w:numPr>
        <w:numId w:val="0"/>
      </w:numPr>
      <w:ind w:left="567"/>
    </w:pPr>
  </w:style>
  <w:style w:type="paragraph" w:customStyle="1" w:styleId="Listaszerbekezds1">
    <w:name w:val="Listaszerű bekezdés1"/>
    <w:aliases w:val="List Paragraph,List Paragraph à moi,Welt L Char,Welt L,Bullet List,FooterText,numbered,Paragraphe de liste1,Bulletr List Paragraph,列出段落,列出段落1,Listeafsnit1,Parágrafo da Lista1,List Paragraph2,List Paragraph21,リスト段落1,Párrafo de lista1"/>
    <w:basedOn w:val="Normal"/>
    <w:link w:val="ListParagraphChar"/>
    <w:uiPriority w:val="34"/>
    <w:qFormat/>
    <w:rsid w:val="00644A7D"/>
    <w:pPr>
      <w:ind w:left="720"/>
    </w:pPr>
  </w:style>
  <w:style w:type="character" w:customStyle="1" w:styleId="ListParagraphChar">
    <w:name w:val="List Paragraph Char"/>
    <w:aliases w:val="List Paragraph à moi Char,Welt L Char Char,Welt L Char1,Bullet List Char,FooterText Char,numbered Char,Paragraphe de liste1 Char,Bulletr List Paragraph Char,列出段落 Char,列出段落1 Char,Listeafsnit1 Char,Parágrafo da Lista1 Char,リスト段落1 Char"/>
    <w:link w:val="Listaszerbekezds1"/>
    <w:uiPriority w:val="34"/>
    <w:locked/>
    <w:rsid w:val="00644A7D"/>
    <w:rPr>
      <w:sz w:val="24"/>
      <w:szCs w:val="24"/>
      <w:lang w:val="hu-HU" w:eastAsia="hu-HU"/>
    </w:rPr>
  </w:style>
  <w:style w:type="character" w:customStyle="1" w:styleId="TextdecomentariCar">
    <w:name w:val="Text de comentari Car"/>
    <w:link w:val="Textdecomentari"/>
    <w:uiPriority w:val="99"/>
    <w:rsid w:val="00644A7D"/>
    <w:rPr>
      <w:lang w:val="hu-HU" w:eastAsia="hu-HU"/>
    </w:rPr>
  </w:style>
  <w:style w:type="paragraph" w:styleId="Pargrafdellista">
    <w:name w:val="List Paragraph"/>
    <w:basedOn w:val="Normal"/>
    <w:link w:val="PargrafdellistaCar"/>
    <w:uiPriority w:val="34"/>
    <w:qFormat/>
    <w:rsid w:val="00852E74"/>
    <w:pPr>
      <w:spacing w:after="240"/>
      <w:ind w:left="720"/>
    </w:pPr>
    <w:rPr>
      <w:lang w:eastAsia="en-GB"/>
    </w:rPr>
  </w:style>
  <w:style w:type="paragraph" w:customStyle="1" w:styleId="CharCharCharChar1CharCharCharCharCharCharCharCharCharCharCharCharCharCharCharCharCharCharCharCharCharCharCharCharCharCharCharCharCharCharCharCharCharCharChar">
    <w:name w:val="Char Char Char Char1 Char Char Char Char Char Char Char Char Char Char Char Char Char Char Char Char Char Char Char Char Char Char Char Char Char Char Char Char Char Char Char Char Char Char Char"/>
    <w:basedOn w:val="Normal"/>
    <w:rsid w:val="005A600B"/>
    <w:pPr>
      <w:spacing w:after="160" w:line="240" w:lineRule="exact"/>
    </w:pPr>
    <w:rPr>
      <w:rFonts w:ascii="Tahoma" w:hAnsi="Tahoma"/>
      <w:sz w:val="20"/>
      <w:lang w:val="en-US" w:eastAsia="en-US"/>
    </w:rPr>
  </w:style>
  <w:style w:type="character" w:customStyle="1" w:styleId="TextdenotaapeudepginaCar">
    <w:name w:val="Text de nota a peu de pàgina Car"/>
    <w:aliases w:val="stile 1 Car,Footnote Car,Footnote1 Car,Footnote2 Car,Footnote3 Car,Footnote4 Car,Footnote5 Car,Footnote6 Car,Footnote7 Car,Footnote8 Car,Footnote9 Car,Footnote10 Car,Footnote11 Car,Footnote21 Car,Footnote31 Car,f Car"/>
    <w:link w:val="Textdenotaapeudepgina"/>
    <w:rsid w:val="008F6A57"/>
    <w:rPr>
      <w:lang w:val="en-US" w:eastAsia="en-US"/>
    </w:rPr>
  </w:style>
  <w:style w:type="character" w:customStyle="1" w:styleId="Ttol4Car">
    <w:name w:val="Títol 4 Car"/>
    <w:link w:val="Ttol4"/>
    <w:uiPriority w:val="9"/>
    <w:rsid w:val="008F6A57"/>
    <w:rPr>
      <w:b/>
      <w:bCs/>
      <w:sz w:val="28"/>
      <w:szCs w:val="28"/>
      <w:lang w:val="hu-HU" w:eastAsia="hu-HU"/>
    </w:rPr>
  </w:style>
  <w:style w:type="character" w:customStyle="1" w:styleId="Ttol3Car">
    <w:name w:val="Títol 3 Car"/>
    <w:aliases w:val="Article Car"/>
    <w:link w:val="Ttol3"/>
    <w:rsid w:val="00537470"/>
    <w:rPr>
      <w:rFonts w:ascii="Calibri" w:hAnsi="Calibri" w:cs="Calibri"/>
      <w:b/>
      <w:sz w:val="22"/>
      <w:szCs w:val="26"/>
      <w:lang w:val="en-GB" w:eastAsia="hu-HU"/>
    </w:rPr>
  </w:style>
  <w:style w:type="paragraph" w:styleId="Sagniadetextindependent2">
    <w:name w:val="Body Text Indent 2"/>
    <w:basedOn w:val="Normal"/>
    <w:link w:val="Sagniadetextindependent2Car"/>
    <w:rsid w:val="00413543"/>
    <w:pPr>
      <w:spacing w:after="120" w:line="480" w:lineRule="auto"/>
      <w:ind w:left="283"/>
    </w:pPr>
  </w:style>
  <w:style w:type="character" w:customStyle="1" w:styleId="Sagniadetextindependent2Car">
    <w:name w:val="Sagnia de text independent 2 Car"/>
    <w:link w:val="Sagniadetextindependent2"/>
    <w:rsid w:val="00413543"/>
    <w:rPr>
      <w:sz w:val="24"/>
      <w:szCs w:val="24"/>
      <w:lang w:val="hu-HU" w:eastAsia="hu-HU"/>
    </w:rPr>
  </w:style>
  <w:style w:type="paragraph" w:styleId="Sagniadetextindependent">
    <w:name w:val="Body Text Indent"/>
    <w:basedOn w:val="Normal"/>
    <w:link w:val="SagniadetextindependentCar"/>
    <w:rsid w:val="00413543"/>
    <w:pPr>
      <w:spacing w:after="120"/>
      <w:ind w:left="283"/>
    </w:pPr>
  </w:style>
  <w:style w:type="character" w:customStyle="1" w:styleId="SagniadetextindependentCar">
    <w:name w:val="Sagnia de text independent Car"/>
    <w:link w:val="Sagniadetextindependent"/>
    <w:rsid w:val="00413543"/>
    <w:rPr>
      <w:sz w:val="24"/>
      <w:szCs w:val="24"/>
      <w:lang w:val="hu-HU" w:eastAsia="hu-HU"/>
    </w:rPr>
  </w:style>
  <w:style w:type="character" w:customStyle="1" w:styleId="Ttol1Car">
    <w:name w:val="Títol 1 Car"/>
    <w:link w:val="Ttol1"/>
    <w:uiPriority w:val="9"/>
    <w:rsid w:val="00E23872"/>
    <w:rPr>
      <w:rFonts w:ascii="Calibri" w:hAnsi="Calibri" w:cs="Calibri"/>
      <w:b/>
      <w:caps/>
      <w:kern w:val="32"/>
      <w:sz w:val="28"/>
      <w:lang w:val="en-GB" w:eastAsia="hu-HU"/>
    </w:rPr>
  </w:style>
  <w:style w:type="character" w:customStyle="1" w:styleId="Ttol5Car">
    <w:name w:val="Títol 5 Car"/>
    <w:link w:val="Ttol5"/>
    <w:uiPriority w:val="9"/>
    <w:rsid w:val="006750FA"/>
    <w:rPr>
      <w:b/>
      <w:bCs/>
      <w:i/>
      <w:iCs/>
      <w:sz w:val="26"/>
      <w:szCs w:val="26"/>
      <w:lang w:val="hu-HU" w:eastAsia="hu-HU"/>
    </w:rPr>
  </w:style>
  <w:style w:type="character" w:customStyle="1" w:styleId="Ttol6Car">
    <w:name w:val="Títol 6 Car"/>
    <w:link w:val="Ttol6"/>
    <w:semiHidden/>
    <w:rsid w:val="006750FA"/>
    <w:rPr>
      <w:rFonts w:ascii="Calibri" w:hAnsi="Calibri"/>
      <w:b/>
      <w:bCs/>
      <w:sz w:val="22"/>
      <w:szCs w:val="22"/>
      <w:lang w:val="hu-HU" w:eastAsia="hu-HU"/>
    </w:rPr>
  </w:style>
  <w:style w:type="character" w:customStyle="1" w:styleId="Ttol8Car">
    <w:name w:val="Títol 8 Car"/>
    <w:link w:val="Ttol8"/>
    <w:semiHidden/>
    <w:rsid w:val="006750FA"/>
    <w:rPr>
      <w:rFonts w:ascii="Calibri" w:hAnsi="Calibri"/>
      <w:i/>
      <w:iCs/>
      <w:sz w:val="24"/>
      <w:szCs w:val="24"/>
      <w:lang w:val="hu-HU" w:eastAsia="hu-HU"/>
    </w:rPr>
  </w:style>
  <w:style w:type="character" w:customStyle="1" w:styleId="Ttol9Car">
    <w:name w:val="Títol 9 Car"/>
    <w:link w:val="Ttol9"/>
    <w:semiHidden/>
    <w:rsid w:val="006750FA"/>
    <w:rPr>
      <w:rFonts w:ascii="Cambria" w:hAnsi="Cambria"/>
      <w:sz w:val="22"/>
      <w:szCs w:val="22"/>
      <w:lang w:val="hu-HU" w:eastAsia="hu-HU"/>
    </w:rPr>
  </w:style>
  <w:style w:type="paragraph" w:customStyle="1" w:styleId="S1">
    <w:name w:val="S1"/>
    <w:basedOn w:val="Normal"/>
    <w:rsid w:val="006750FA"/>
    <w:pPr>
      <w:spacing w:after="240"/>
    </w:pPr>
    <w:rPr>
      <w:rFonts w:ascii="Arial" w:hAnsi="Arial" w:cs="Arial"/>
      <w:bCs w:val="0"/>
      <w:szCs w:val="22"/>
    </w:rPr>
  </w:style>
  <w:style w:type="paragraph" w:customStyle="1" w:styleId="StlusCmsor312ptDlt1">
    <w:name w:val="Stílus Címsor 3 + 12 pt Dőlt1"/>
    <w:basedOn w:val="Ttol3"/>
    <w:autoRedefine/>
    <w:rsid w:val="006750FA"/>
    <w:pPr>
      <w:numPr>
        <w:ilvl w:val="2"/>
      </w:numPr>
      <w:spacing w:before="120" w:after="0"/>
      <w:ind w:left="360" w:hanging="720"/>
    </w:pPr>
    <w:rPr>
      <w:i/>
      <w:sz w:val="24"/>
      <w:szCs w:val="24"/>
    </w:rPr>
  </w:style>
  <w:style w:type="paragraph" w:styleId="NormalWeb">
    <w:name w:val="Normal (Web)"/>
    <w:basedOn w:val="Normal"/>
    <w:uiPriority w:val="99"/>
    <w:unhideWhenUsed/>
    <w:rsid w:val="00E4581F"/>
    <w:pPr>
      <w:spacing w:before="100" w:beforeAutospacing="1" w:after="100" w:afterAutospacing="1"/>
    </w:pPr>
    <w:rPr>
      <w:lang w:eastAsia="en-GB"/>
    </w:rPr>
  </w:style>
  <w:style w:type="paragraph" w:styleId="Revisi">
    <w:name w:val="Revision"/>
    <w:hidden/>
    <w:uiPriority w:val="99"/>
    <w:semiHidden/>
    <w:rsid w:val="00447C06"/>
    <w:rPr>
      <w:sz w:val="24"/>
      <w:szCs w:val="24"/>
      <w:lang w:val="hu-HU" w:eastAsia="hu-HU"/>
    </w:rPr>
  </w:style>
  <w:style w:type="paragraph" w:styleId="TtoldelIDC">
    <w:name w:val="TOC Heading"/>
    <w:basedOn w:val="Ttol1"/>
    <w:next w:val="Normal"/>
    <w:uiPriority w:val="39"/>
    <w:unhideWhenUsed/>
    <w:qFormat/>
    <w:rsid w:val="00A20BB3"/>
    <w:pPr>
      <w:keepLines/>
      <w:spacing w:before="480" w:line="276" w:lineRule="auto"/>
      <w:ind w:left="0" w:firstLine="0"/>
      <w:outlineLvl w:val="9"/>
    </w:pPr>
    <w:rPr>
      <w:rFonts w:ascii="Cambria" w:hAnsi="Cambria" w:cs="Times New Roman"/>
      <w:color w:val="365F91"/>
      <w:kern w:val="0"/>
      <w:szCs w:val="28"/>
      <w:lang w:eastAsia="en-GB"/>
    </w:rPr>
  </w:style>
  <w:style w:type="character" w:customStyle="1" w:styleId="PeuCar">
    <w:name w:val="Peu Car"/>
    <w:link w:val="Peu"/>
    <w:uiPriority w:val="99"/>
    <w:rsid w:val="00BE21AD"/>
    <w:rPr>
      <w:sz w:val="24"/>
      <w:szCs w:val="24"/>
      <w:lang w:val="hu-HU" w:eastAsia="hu-HU"/>
    </w:rPr>
  </w:style>
  <w:style w:type="paragraph" w:styleId="Senseespaiat">
    <w:name w:val="No Spacing"/>
    <w:uiPriority w:val="1"/>
    <w:qFormat/>
    <w:rsid w:val="00DF7313"/>
    <w:rPr>
      <w:rFonts w:ascii="Calibri" w:eastAsia="Calibri" w:hAnsi="Calibri"/>
      <w:sz w:val="22"/>
      <w:szCs w:val="22"/>
      <w:lang w:val="hu-HU"/>
    </w:rPr>
  </w:style>
  <w:style w:type="paragraph" w:styleId="Ttol">
    <w:name w:val="Title"/>
    <w:basedOn w:val="Normal"/>
    <w:next w:val="Normal"/>
    <w:link w:val="TtolCar"/>
    <w:uiPriority w:val="1"/>
    <w:qFormat/>
    <w:rsid w:val="00E10F4F"/>
    <w:pPr>
      <w:spacing w:before="240" w:after="60"/>
      <w:jc w:val="center"/>
      <w:outlineLvl w:val="0"/>
    </w:pPr>
    <w:rPr>
      <w:b/>
      <w:bCs w:val="0"/>
      <w:kern w:val="28"/>
      <w:sz w:val="32"/>
      <w:szCs w:val="32"/>
    </w:rPr>
  </w:style>
  <w:style w:type="character" w:customStyle="1" w:styleId="TtolCar">
    <w:name w:val="Títol Car"/>
    <w:link w:val="Ttol"/>
    <w:uiPriority w:val="1"/>
    <w:rsid w:val="00E10F4F"/>
    <w:rPr>
      <w:rFonts w:ascii="Calibri" w:hAnsi="Calibri" w:cs="Calibri"/>
      <w:b/>
      <w:kern w:val="28"/>
      <w:sz w:val="32"/>
      <w:szCs w:val="32"/>
      <w:lang w:val="en-GB" w:eastAsia="hu-HU"/>
    </w:rPr>
  </w:style>
  <w:style w:type="paragraph" w:styleId="Llistaambpics">
    <w:name w:val="List Bullet"/>
    <w:basedOn w:val="Normal"/>
    <w:rsid w:val="0012476D"/>
    <w:pPr>
      <w:numPr>
        <w:numId w:val="5"/>
      </w:numPr>
      <w:contextualSpacing/>
    </w:pPr>
  </w:style>
  <w:style w:type="character" w:customStyle="1" w:styleId="PargrafdellistaCar">
    <w:name w:val="Paràgraf de llista Car"/>
    <w:link w:val="Pargrafdellista"/>
    <w:uiPriority w:val="34"/>
    <w:locked/>
    <w:rsid w:val="000D75A8"/>
    <w:rPr>
      <w:rFonts w:ascii="Calibri" w:hAnsi="Calibri" w:cs="Calibri"/>
      <w:bCs/>
      <w:sz w:val="22"/>
      <w:lang w:val="en-GB" w:eastAsia="en-GB"/>
    </w:rPr>
  </w:style>
  <w:style w:type="paragraph" w:styleId="Llistanumerada">
    <w:name w:val="List Number"/>
    <w:basedOn w:val="Normal"/>
    <w:uiPriority w:val="99"/>
    <w:unhideWhenUsed/>
    <w:rsid w:val="00F35B26"/>
    <w:pPr>
      <w:numPr>
        <w:numId w:val="6"/>
      </w:numPr>
      <w:tabs>
        <w:tab w:val="left" w:pos="567"/>
      </w:tabs>
      <w:autoSpaceDE/>
      <w:autoSpaceDN/>
      <w:adjustRightInd/>
      <w:spacing w:before="120" w:line="240" w:lineRule="auto"/>
    </w:pPr>
    <w:rPr>
      <w:rFonts w:eastAsia="Calibri" w:cs="Times New Roman"/>
      <w:bCs w:val="0"/>
      <w:szCs w:val="22"/>
      <w:lang w:eastAsia="en-US"/>
    </w:rPr>
  </w:style>
  <w:style w:type="character" w:customStyle="1" w:styleId="shorttext">
    <w:name w:val="short_text"/>
    <w:basedOn w:val="Lletraperdefectedelpargraf"/>
    <w:rsid w:val="00F35B26"/>
  </w:style>
  <w:style w:type="character" w:customStyle="1" w:styleId="hps">
    <w:name w:val="hps"/>
    <w:basedOn w:val="Lletraperdefectedelpargraf"/>
    <w:rsid w:val="00F35B26"/>
  </w:style>
  <w:style w:type="paragraph" w:customStyle="1" w:styleId="CM1">
    <w:name w:val="CM1"/>
    <w:basedOn w:val="Normal"/>
    <w:next w:val="Normal"/>
    <w:uiPriority w:val="99"/>
    <w:rsid w:val="00207842"/>
    <w:pPr>
      <w:spacing w:before="200" w:after="200" w:line="240" w:lineRule="auto"/>
      <w:jc w:val="left"/>
    </w:pPr>
    <w:rPr>
      <w:rFonts w:ascii="EUAlbertina" w:hAnsi="EUAlbertina" w:cs="Times New Roman"/>
      <w:bCs w:val="0"/>
      <w:sz w:val="24"/>
      <w:szCs w:val="24"/>
      <w:lang w:val="hu-HU"/>
    </w:rPr>
  </w:style>
  <w:style w:type="paragraph" w:customStyle="1" w:styleId="CM3">
    <w:name w:val="CM3"/>
    <w:basedOn w:val="Default"/>
    <w:next w:val="Default"/>
    <w:uiPriority w:val="99"/>
    <w:rsid w:val="00E85423"/>
    <w:rPr>
      <w:rFonts w:ascii="EUAlbertina" w:hAnsi="EUAlbertina"/>
      <w:color w:val="auto"/>
      <w:lang w:val="hu-HU"/>
    </w:rPr>
  </w:style>
  <w:style w:type="numbering" w:customStyle="1" w:styleId="Nemlista1">
    <w:name w:val="Nem lista1"/>
    <w:next w:val="Sensellista"/>
    <w:uiPriority w:val="99"/>
    <w:semiHidden/>
    <w:unhideWhenUsed/>
    <w:rsid w:val="006340B7"/>
  </w:style>
  <w:style w:type="character" w:customStyle="1" w:styleId="CapaleraCar">
    <w:name w:val="Capçalera Car"/>
    <w:basedOn w:val="Lletraperdefectedelpargraf"/>
    <w:link w:val="Capalera"/>
    <w:uiPriority w:val="99"/>
    <w:rsid w:val="006340B7"/>
    <w:rPr>
      <w:rFonts w:ascii="Calibri" w:hAnsi="Calibri" w:cs="Calibri"/>
      <w:bCs/>
      <w:sz w:val="22"/>
      <w:lang w:val="en-GB" w:eastAsia="hu-HU"/>
    </w:rPr>
  </w:style>
  <w:style w:type="character" w:customStyle="1" w:styleId="TextdeglobusCar">
    <w:name w:val="Text de globus Car"/>
    <w:basedOn w:val="Lletraperdefectedelpargraf"/>
    <w:link w:val="Textdeglobus"/>
    <w:uiPriority w:val="99"/>
    <w:semiHidden/>
    <w:rsid w:val="006340B7"/>
    <w:rPr>
      <w:rFonts w:ascii="Tahoma" w:hAnsi="Tahoma" w:cs="Tahoma"/>
      <w:bCs/>
      <w:sz w:val="16"/>
      <w:szCs w:val="16"/>
      <w:lang w:val="en-GB" w:eastAsia="hu-HU"/>
    </w:rPr>
  </w:style>
  <w:style w:type="paragraph" w:customStyle="1" w:styleId="Standard">
    <w:name w:val="Standard"/>
    <w:rsid w:val="006340B7"/>
    <w:pPr>
      <w:suppressAutoHyphens/>
      <w:autoSpaceDN w:val="0"/>
      <w:spacing w:after="200" w:line="276" w:lineRule="auto"/>
      <w:textAlignment w:val="baseline"/>
    </w:pPr>
    <w:rPr>
      <w:rFonts w:ascii="Calibri" w:eastAsia="Calibri" w:hAnsi="Calibri" w:cs="F"/>
      <w:kern w:val="3"/>
      <w:sz w:val="22"/>
      <w:szCs w:val="22"/>
      <w:lang w:val="en-GB"/>
    </w:rPr>
  </w:style>
  <w:style w:type="character" w:customStyle="1" w:styleId="TemadelcomentariCar">
    <w:name w:val="Tema del comentari Car"/>
    <w:basedOn w:val="TextdecomentariCar"/>
    <w:link w:val="Temadelcomentari"/>
    <w:uiPriority w:val="99"/>
    <w:rsid w:val="006340B7"/>
    <w:rPr>
      <w:rFonts w:ascii="Calibri" w:hAnsi="Calibri" w:cs="Calibri"/>
      <w:b/>
      <w:lang w:val="en-GB" w:eastAsia="hu-HU"/>
    </w:rPr>
  </w:style>
  <w:style w:type="paragraph" w:customStyle="1" w:styleId="li">
    <w:name w:val="li"/>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num">
    <w:name w:val="num"/>
    <w:basedOn w:val="Lletraperdefectedelpargraf"/>
    <w:rsid w:val="006340B7"/>
  </w:style>
  <w:style w:type="character" w:customStyle="1" w:styleId="En-tte3">
    <w:name w:val="En-tête #3_"/>
    <w:basedOn w:val="Lletraperdefectedelpargraf"/>
    <w:link w:val="En-tte30"/>
    <w:uiPriority w:val="99"/>
    <w:locked/>
    <w:rsid w:val="006340B7"/>
    <w:rPr>
      <w:b/>
      <w:bCs/>
      <w:shd w:val="clear" w:color="auto" w:fill="FFFFFF"/>
    </w:rPr>
  </w:style>
  <w:style w:type="paragraph" w:customStyle="1" w:styleId="En-tte30">
    <w:name w:val="En-tête #3"/>
    <w:basedOn w:val="Normal"/>
    <w:link w:val="En-tte3"/>
    <w:uiPriority w:val="99"/>
    <w:rsid w:val="006340B7"/>
    <w:pPr>
      <w:shd w:val="clear" w:color="auto" w:fill="FFFFFF"/>
      <w:autoSpaceDE/>
      <w:autoSpaceDN/>
      <w:adjustRightInd/>
      <w:spacing w:after="180" w:line="240" w:lineRule="atLeast"/>
      <w:ind w:left="562" w:right="40" w:hanging="720"/>
      <w:outlineLvl w:val="2"/>
    </w:pPr>
    <w:rPr>
      <w:rFonts w:ascii="Times New Roman" w:hAnsi="Times New Roman" w:cs="Times New Roman"/>
      <w:b/>
      <w:sz w:val="20"/>
      <w:lang w:val="en-US" w:eastAsia="en-US"/>
    </w:rPr>
  </w:style>
  <w:style w:type="paragraph" w:customStyle="1" w:styleId="ListNumberLevel2">
    <w:name w:val="List Number (Level 2)"/>
    <w:basedOn w:val="Normal"/>
    <w:rsid w:val="006340B7"/>
    <w:pPr>
      <w:tabs>
        <w:tab w:val="num" w:pos="1417"/>
      </w:tabs>
      <w:autoSpaceDE/>
      <w:autoSpaceDN/>
      <w:adjustRightInd/>
      <w:spacing w:before="120" w:after="120" w:line="274" w:lineRule="exact"/>
      <w:ind w:left="1417" w:right="40" w:hanging="708"/>
    </w:pPr>
    <w:rPr>
      <w:rFonts w:ascii="Times New Roman" w:hAnsi="Times New Roman" w:cs="Times New Roman"/>
      <w:bCs w:val="0"/>
      <w:sz w:val="24"/>
      <w:lang w:eastAsia="en-GB"/>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6340B7"/>
    <w:pPr>
      <w:autoSpaceDE/>
      <w:autoSpaceDN/>
      <w:adjustRightInd/>
      <w:spacing w:after="160" w:line="240" w:lineRule="exact"/>
      <w:jc w:val="left"/>
    </w:pPr>
    <w:rPr>
      <w:rFonts w:ascii="Times New Roman" w:hAnsi="Times New Roman" w:cs="Times New Roman"/>
      <w:bCs w:val="0"/>
      <w:sz w:val="20"/>
      <w:vertAlign w:val="superscript"/>
      <w:lang w:val="en-US" w:eastAsia="en-US"/>
    </w:rPr>
  </w:style>
  <w:style w:type="paragraph" w:customStyle="1" w:styleId="ManualNumPar1">
    <w:name w:val="Manual NumPar 1"/>
    <w:basedOn w:val="Normal"/>
    <w:next w:val="Normal"/>
    <w:qFormat/>
    <w:rsid w:val="006340B7"/>
    <w:pPr>
      <w:autoSpaceDE/>
      <w:autoSpaceDN/>
      <w:adjustRightInd/>
      <w:spacing w:before="120" w:after="120" w:line="240" w:lineRule="auto"/>
      <w:ind w:left="850" w:hanging="850"/>
    </w:pPr>
    <w:rPr>
      <w:rFonts w:ascii="Times New Roman" w:eastAsiaTheme="minorHAnsi" w:hAnsi="Times New Roman" w:cs="Times New Roman"/>
      <w:bCs w:val="0"/>
      <w:sz w:val="24"/>
      <w:szCs w:val="22"/>
      <w:lang w:eastAsia="en-US"/>
    </w:rPr>
  </w:style>
  <w:style w:type="paragraph" w:customStyle="1" w:styleId="ManualConsidrant">
    <w:name w:val="Manual Considérant"/>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1">
    <w:name w:val="Point 1"/>
    <w:basedOn w:val="Normal"/>
    <w:rsid w:val="006340B7"/>
    <w:pPr>
      <w:autoSpaceDE/>
      <w:autoSpaceDN/>
      <w:adjustRightInd/>
      <w:spacing w:before="120" w:after="120" w:line="360" w:lineRule="auto"/>
      <w:ind w:left="1417" w:hanging="567"/>
      <w:jc w:val="left"/>
      <w:outlineLvl w:val="0"/>
    </w:pPr>
    <w:rPr>
      <w:rFonts w:ascii="Times New Roman" w:hAnsi="Times New Roman" w:cs="Times New Roman"/>
      <w:bCs w:val="0"/>
      <w:sz w:val="24"/>
      <w:szCs w:val="24"/>
      <w:lang w:eastAsia="en-US"/>
    </w:rPr>
  </w:style>
  <w:style w:type="paragraph" w:customStyle="1" w:styleId="Titrearticle">
    <w:name w:val="Titre article"/>
    <w:basedOn w:val="Normal"/>
    <w:next w:val="Normal"/>
    <w:rsid w:val="006340B7"/>
    <w:pPr>
      <w:keepNext/>
      <w:autoSpaceDE/>
      <w:autoSpaceDN/>
      <w:adjustRightInd/>
      <w:spacing w:before="360" w:after="120" w:line="360" w:lineRule="auto"/>
      <w:jc w:val="center"/>
    </w:pPr>
    <w:rPr>
      <w:rFonts w:ascii="Times New Roman" w:hAnsi="Times New Roman" w:cs="Times New Roman"/>
      <w:bCs w:val="0"/>
      <w:i/>
      <w:sz w:val="24"/>
      <w:szCs w:val="24"/>
      <w:lang w:eastAsia="en-US"/>
    </w:rPr>
  </w:style>
  <w:style w:type="paragraph" w:customStyle="1" w:styleId="Text1">
    <w:name w:val="Text 1"/>
    <w:basedOn w:val="Normal"/>
    <w:rsid w:val="006340B7"/>
    <w:pPr>
      <w:autoSpaceDE/>
      <w:autoSpaceDN/>
      <w:adjustRightInd/>
      <w:spacing w:before="120" w:after="120" w:line="360" w:lineRule="auto"/>
      <w:ind w:left="850"/>
      <w:jc w:val="left"/>
      <w:outlineLvl w:val="0"/>
    </w:pPr>
    <w:rPr>
      <w:rFonts w:ascii="Times New Roman" w:hAnsi="Times New Roman" w:cs="Times New Roman"/>
      <w:bCs w:val="0"/>
      <w:sz w:val="24"/>
      <w:szCs w:val="24"/>
      <w:lang w:eastAsia="en-US"/>
    </w:rPr>
  </w:style>
  <w:style w:type="paragraph" w:customStyle="1" w:styleId="Point0">
    <w:name w:val="Point 0"/>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2">
    <w:name w:val="Point 2"/>
    <w:basedOn w:val="Normal"/>
    <w:rsid w:val="006340B7"/>
    <w:pPr>
      <w:autoSpaceDE/>
      <w:autoSpaceDN/>
      <w:adjustRightInd/>
      <w:spacing w:before="120" w:after="120" w:line="360" w:lineRule="auto"/>
      <w:ind w:left="1984" w:hanging="567"/>
      <w:jc w:val="left"/>
      <w:outlineLvl w:val="1"/>
    </w:pPr>
    <w:rPr>
      <w:rFonts w:ascii="Times New Roman" w:hAnsi="Times New Roman" w:cs="Times New Roman"/>
      <w:bCs w:val="0"/>
      <w:sz w:val="24"/>
      <w:szCs w:val="24"/>
      <w:lang w:eastAsia="en-US"/>
    </w:rPr>
  </w:style>
  <w:style w:type="paragraph" w:customStyle="1" w:styleId="oj-normal">
    <w:name w:val="oj-normal"/>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oj-super">
    <w:name w:val="oj-super"/>
    <w:basedOn w:val="Lletraperdefectedelpargraf"/>
    <w:rsid w:val="006340B7"/>
  </w:style>
  <w:style w:type="table" w:customStyle="1" w:styleId="Rcsostblzat1">
    <w:name w:val="Rácsos táblázat1"/>
    <w:basedOn w:val="Taulanormal"/>
    <w:next w:val="Taulaambquadrcula"/>
    <w:uiPriority w:val="39"/>
    <w:rsid w:val="006340B7"/>
    <w:rPr>
      <w:rFonts w:asciiTheme="minorHAnsi" w:eastAsiaTheme="minorHAnsi" w:hAnsiTheme="minorHAnsi" w:cstheme="minorBidi"/>
      <w:sz w:val="22"/>
      <w:szCs w:val="22"/>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pen">
    <w:name w:val="Normal Open"/>
    <w:basedOn w:val="Normal"/>
    <w:qFormat/>
    <w:rsid w:val="006340B7"/>
    <w:pPr>
      <w:autoSpaceDE/>
      <w:autoSpaceDN/>
      <w:adjustRightInd/>
      <w:spacing w:after="160" w:line="259" w:lineRule="auto"/>
    </w:pPr>
    <w:rPr>
      <w:rFonts w:ascii="Times New Roman" w:eastAsiaTheme="minorHAnsi" w:hAnsi="Times New Roman" w:cstheme="minorBidi"/>
      <w:bCs w:val="0"/>
      <w:sz w:val="24"/>
      <w:szCs w:val="24"/>
      <w:shd w:val="clear" w:color="auto" w:fill="D9D9D9" w:themeFill="background1" w:themeFillShade="D9"/>
      <w:lang w:val="en-US" w:eastAsia="en-US"/>
    </w:rPr>
  </w:style>
  <w:style w:type="character" w:customStyle="1" w:styleId="Ttol2Car">
    <w:name w:val="Títol 2 Car"/>
    <w:basedOn w:val="Lletraperdefectedelpargraf"/>
    <w:link w:val="Ttol2"/>
    <w:uiPriority w:val="9"/>
    <w:rsid w:val="006340B7"/>
    <w:rPr>
      <w:rFonts w:ascii="Calibri" w:hAnsi="Calibri" w:cs="Calibri"/>
      <w:b/>
      <w:iCs/>
      <w:sz w:val="24"/>
      <w:szCs w:val="24"/>
      <w:lang w:val="en-GB" w:eastAsia="hu-HU"/>
    </w:rPr>
  </w:style>
  <w:style w:type="character" w:customStyle="1" w:styleId="TextindependentCar">
    <w:name w:val="Text independent Car"/>
    <w:basedOn w:val="Lletraperdefectedelpargraf"/>
    <w:link w:val="Textindependent"/>
    <w:uiPriority w:val="1"/>
    <w:rsid w:val="006340B7"/>
    <w:rPr>
      <w:rFonts w:ascii="Calibri" w:hAnsi="Calibri" w:cs="Calibri"/>
      <w:bCs/>
      <w:sz w:val="22"/>
      <w:lang w:val="en-GB" w:eastAsia="hu-HU"/>
    </w:rPr>
  </w:style>
  <w:style w:type="character" w:customStyle="1" w:styleId="UnresolvedMention1">
    <w:name w:val="Unresolved Mention1"/>
    <w:basedOn w:val="Lletraperdefectedelpargraf"/>
    <w:uiPriority w:val="99"/>
    <w:semiHidden/>
    <w:unhideWhenUsed/>
    <w:rsid w:val="006340B7"/>
    <w:rPr>
      <w:color w:val="605E5C"/>
      <w:shd w:val="clear" w:color="auto" w:fill="E1DFDD"/>
    </w:rPr>
  </w:style>
  <w:style w:type="paragraph" w:customStyle="1" w:styleId="CM4">
    <w:name w:val="CM4"/>
    <w:basedOn w:val="Normal"/>
    <w:next w:val="Normal"/>
    <w:uiPriority w:val="99"/>
    <w:rsid w:val="006340B7"/>
    <w:pPr>
      <w:spacing w:line="240" w:lineRule="auto"/>
      <w:jc w:val="left"/>
    </w:pPr>
    <w:rPr>
      <w:rFonts w:ascii="EUAlbertina" w:eastAsiaTheme="minorHAnsi" w:hAnsi="EUAlbertina" w:cstheme="minorBidi"/>
      <w:bCs w:val="0"/>
      <w:sz w:val="24"/>
      <w:szCs w:val="24"/>
      <w:lang w:val="ca-ES" w:eastAsia="en-US"/>
    </w:rPr>
  </w:style>
  <w:style w:type="paragraph" w:customStyle="1" w:styleId="NumPar1">
    <w:name w:val="NumPar 1"/>
    <w:basedOn w:val="Normal"/>
    <w:next w:val="Text1"/>
    <w:rsid w:val="006340B7"/>
    <w:pPr>
      <w:numPr>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2">
    <w:name w:val="NumPar 2"/>
    <w:basedOn w:val="Normal"/>
    <w:next w:val="Normal"/>
    <w:rsid w:val="006340B7"/>
    <w:pPr>
      <w:numPr>
        <w:ilvl w:val="1"/>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3">
    <w:name w:val="NumPar 3"/>
    <w:basedOn w:val="Normal"/>
    <w:next w:val="Normal"/>
    <w:rsid w:val="006340B7"/>
    <w:pPr>
      <w:numPr>
        <w:ilvl w:val="2"/>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4">
    <w:name w:val="NumPar 4"/>
    <w:basedOn w:val="Normal"/>
    <w:next w:val="Normal"/>
    <w:rsid w:val="006340B7"/>
    <w:pPr>
      <w:numPr>
        <w:ilvl w:val="3"/>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ormalBlue">
    <w:name w:val="Normal Blue"/>
    <w:basedOn w:val="Normal"/>
    <w:qFormat/>
    <w:rsid w:val="006340B7"/>
    <w:pPr>
      <w:autoSpaceDE/>
      <w:autoSpaceDN/>
      <w:adjustRightInd/>
      <w:spacing w:after="160" w:line="259" w:lineRule="auto"/>
    </w:pPr>
    <w:rPr>
      <w:rFonts w:ascii="Times New Roman" w:eastAsiaTheme="minorHAnsi" w:hAnsi="Times New Roman" w:cstheme="minorBidi"/>
      <w:bCs w:val="0"/>
      <w:sz w:val="24"/>
      <w:szCs w:val="24"/>
      <w:lang w:val="en-US" w:eastAsia="en-US"/>
    </w:rPr>
  </w:style>
  <w:style w:type="character" w:customStyle="1" w:styleId="post-categories">
    <w:name w:val="post-categories"/>
    <w:basedOn w:val="Lletraperdefectedelpargraf"/>
    <w:rsid w:val="006340B7"/>
  </w:style>
  <w:style w:type="table" w:customStyle="1" w:styleId="35">
    <w:name w:val="35"/>
    <w:basedOn w:val="Taulanormal"/>
    <w:rsid w:val="006340B7"/>
    <w:rPr>
      <w:sz w:val="24"/>
      <w:szCs w:val="24"/>
      <w:lang w:eastAsia="el-GR"/>
    </w:rPr>
    <w:tblPr>
      <w:tblStyleRowBandSize w:val="1"/>
      <w:tblStyleColBandSize w:val="1"/>
      <w:tblCellMar>
        <w:left w:w="115" w:type="dxa"/>
        <w:right w:w="115" w:type="dxa"/>
      </w:tblCellMar>
    </w:tblPr>
  </w:style>
  <w:style w:type="character" w:customStyle="1" w:styleId="normaltextrun">
    <w:name w:val="normaltextrun"/>
    <w:basedOn w:val="Lletraperdefectedelpargraf"/>
    <w:rsid w:val="006340B7"/>
  </w:style>
  <w:style w:type="paragraph" w:customStyle="1" w:styleId="paragraph">
    <w:name w:val="paragraph"/>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en-US" w:eastAsia="en-US"/>
    </w:rPr>
  </w:style>
  <w:style w:type="character" w:customStyle="1" w:styleId="eop">
    <w:name w:val="eop"/>
    <w:basedOn w:val="Lletraperdefectedelpargraf"/>
    <w:rsid w:val="006340B7"/>
  </w:style>
  <w:style w:type="character" w:customStyle="1" w:styleId="scxw216170250">
    <w:name w:val="scxw216170250"/>
    <w:basedOn w:val="Lletraperdefectedelpargraf"/>
    <w:rsid w:val="006340B7"/>
  </w:style>
  <w:style w:type="table" w:customStyle="1" w:styleId="TableGrid1">
    <w:name w:val="Table Grid1"/>
    <w:basedOn w:val="Taulanormal"/>
    <w:uiPriority w:val="59"/>
    <w:rsid w:val="006340B7"/>
    <w:rPr>
      <w:rFonts w:asciiTheme="minorHAnsi" w:eastAsiaTheme="minorHAnsi" w:hAnsiTheme="minorHAnsi" w:cstheme="minorBid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Lletraperdefectedelpargraf"/>
    <w:rsid w:val="00142D43"/>
  </w:style>
  <w:style w:type="paragraph" w:customStyle="1" w:styleId="titlefront">
    <w:name w:val="title_front"/>
    <w:basedOn w:val="Normal"/>
    <w:rsid w:val="00A71CE8"/>
    <w:pPr>
      <w:autoSpaceDE/>
      <w:autoSpaceDN/>
      <w:adjustRightInd/>
      <w:snapToGrid w:val="0"/>
      <w:spacing w:before="240" w:line="240" w:lineRule="auto"/>
      <w:ind w:left="1701"/>
      <w:jc w:val="right"/>
    </w:pPr>
    <w:rPr>
      <w:rFonts w:ascii="Optima" w:hAnsi="Optima" w:cs="Times New Roman"/>
      <w:b/>
      <w:bCs w:val="0"/>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21962">
      <w:bodyDiv w:val="1"/>
      <w:marLeft w:val="0"/>
      <w:marRight w:val="0"/>
      <w:marTop w:val="0"/>
      <w:marBottom w:val="0"/>
      <w:divBdr>
        <w:top w:val="none" w:sz="0" w:space="0" w:color="auto"/>
        <w:left w:val="none" w:sz="0" w:space="0" w:color="auto"/>
        <w:bottom w:val="none" w:sz="0" w:space="0" w:color="auto"/>
        <w:right w:val="none" w:sz="0" w:space="0" w:color="auto"/>
      </w:divBdr>
    </w:div>
    <w:div w:id="40053895">
      <w:bodyDiv w:val="1"/>
      <w:marLeft w:val="0"/>
      <w:marRight w:val="0"/>
      <w:marTop w:val="0"/>
      <w:marBottom w:val="0"/>
      <w:divBdr>
        <w:top w:val="none" w:sz="0" w:space="0" w:color="auto"/>
        <w:left w:val="none" w:sz="0" w:space="0" w:color="auto"/>
        <w:bottom w:val="none" w:sz="0" w:space="0" w:color="auto"/>
        <w:right w:val="none" w:sz="0" w:space="0" w:color="auto"/>
      </w:divBdr>
    </w:div>
    <w:div w:id="55015941">
      <w:bodyDiv w:val="1"/>
      <w:marLeft w:val="0"/>
      <w:marRight w:val="0"/>
      <w:marTop w:val="0"/>
      <w:marBottom w:val="0"/>
      <w:divBdr>
        <w:top w:val="none" w:sz="0" w:space="0" w:color="auto"/>
        <w:left w:val="none" w:sz="0" w:space="0" w:color="auto"/>
        <w:bottom w:val="none" w:sz="0" w:space="0" w:color="auto"/>
        <w:right w:val="none" w:sz="0" w:space="0" w:color="auto"/>
      </w:divBdr>
    </w:div>
    <w:div w:id="74210914">
      <w:bodyDiv w:val="1"/>
      <w:marLeft w:val="0"/>
      <w:marRight w:val="0"/>
      <w:marTop w:val="0"/>
      <w:marBottom w:val="0"/>
      <w:divBdr>
        <w:top w:val="none" w:sz="0" w:space="0" w:color="auto"/>
        <w:left w:val="none" w:sz="0" w:space="0" w:color="auto"/>
        <w:bottom w:val="none" w:sz="0" w:space="0" w:color="auto"/>
        <w:right w:val="none" w:sz="0" w:space="0" w:color="auto"/>
      </w:divBdr>
    </w:div>
    <w:div w:id="84807213">
      <w:bodyDiv w:val="1"/>
      <w:marLeft w:val="0"/>
      <w:marRight w:val="0"/>
      <w:marTop w:val="0"/>
      <w:marBottom w:val="0"/>
      <w:divBdr>
        <w:top w:val="none" w:sz="0" w:space="0" w:color="auto"/>
        <w:left w:val="none" w:sz="0" w:space="0" w:color="auto"/>
        <w:bottom w:val="none" w:sz="0" w:space="0" w:color="auto"/>
        <w:right w:val="none" w:sz="0" w:space="0" w:color="auto"/>
      </w:divBdr>
    </w:div>
    <w:div w:id="140849097">
      <w:bodyDiv w:val="1"/>
      <w:marLeft w:val="0"/>
      <w:marRight w:val="0"/>
      <w:marTop w:val="0"/>
      <w:marBottom w:val="0"/>
      <w:divBdr>
        <w:top w:val="none" w:sz="0" w:space="0" w:color="auto"/>
        <w:left w:val="none" w:sz="0" w:space="0" w:color="auto"/>
        <w:bottom w:val="none" w:sz="0" w:space="0" w:color="auto"/>
        <w:right w:val="none" w:sz="0" w:space="0" w:color="auto"/>
      </w:divBdr>
    </w:div>
    <w:div w:id="155848573">
      <w:bodyDiv w:val="1"/>
      <w:marLeft w:val="0"/>
      <w:marRight w:val="0"/>
      <w:marTop w:val="0"/>
      <w:marBottom w:val="0"/>
      <w:divBdr>
        <w:top w:val="none" w:sz="0" w:space="0" w:color="auto"/>
        <w:left w:val="none" w:sz="0" w:space="0" w:color="auto"/>
        <w:bottom w:val="none" w:sz="0" w:space="0" w:color="auto"/>
        <w:right w:val="none" w:sz="0" w:space="0" w:color="auto"/>
      </w:divBdr>
    </w:div>
    <w:div w:id="194390281">
      <w:bodyDiv w:val="1"/>
      <w:marLeft w:val="0"/>
      <w:marRight w:val="0"/>
      <w:marTop w:val="0"/>
      <w:marBottom w:val="0"/>
      <w:divBdr>
        <w:top w:val="none" w:sz="0" w:space="0" w:color="auto"/>
        <w:left w:val="none" w:sz="0" w:space="0" w:color="auto"/>
        <w:bottom w:val="none" w:sz="0" w:space="0" w:color="auto"/>
        <w:right w:val="none" w:sz="0" w:space="0" w:color="auto"/>
      </w:divBdr>
    </w:div>
    <w:div w:id="213006914">
      <w:bodyDiv w:val="1"/>
      <w:marLeft w:val="0"/>
      <w:marRight w:val="0"/>
      <w:marTop w:val="0"/>
      <w:marBottom w:val="0"/>
      <w:divBdr>
        <w:top w:val="none" w:sz="0" w:space="0" w:color="auto"/>
        <w:left w:val="none" w:sz="0" w:space="0" w:color="auto"/>
        <w:bottom w:val="none" w:sz="0" w:space="0" w:color="auto"/>
        <w:right w:val="none" w:sz="0" w:space="0" w:color="auto"/>
      </w:divBdr>
    </w:div>
    <w:div w:id="216747496">
      <w:bodyDiv w:val="1"/>
      <w:marLeft w:val="0"/>
      <w:marRight w:val="0"/>
      <w:marTop w:val="0"/>
      <w:marBottom w:val="0"/>
      <w:divBdr>
        <w:top w:val="none" w:sz="0" w:space="0" w:color="auto"/>
        <w:left w:val="none" w:sz="0" w:space="0" w:color="auto"/>
        <w:bottom w:val="none" w:sz="0" w:space="0" w:color="auto"/>
        <w:right w:val="none" w:sz="0" w:space="0" w:color="auto"/>
      </w:divBdr>
    </w:div>
    <w:div w:id="244801612">
      <w:bodyDiv w:val="1"/>
      <w:marLeft w:val="0"/>
      <w:marRight w:val="0"/>
      <w:marTop w:val="0"/>
      <w:marBottom w:val="0"/>
      <w:divBdr>
        <w:top w:val="none" w:sz="0" w:space="0" w:color="auto"/>
        <w:left w:val="none" w:sz="0" w:space="0" w:color="auto"/>
        <w:bottom w:val="none" w:sz="0" w:space="0" w:color="auto"/>
        <w:right w:val="none" w:sz="0" w:space="0" w:color="auto"/>
      </w:divBdr>
    </w:div>
    <w:div w:id="255945229">
      <w:bodyDiv w:val="1"/>
      <w:marLeft w:val="0"/>
      <w:marRight w:val="0"/>
      <w:marTop w:val="0"/>
      <w:marBottom w:val="0"/>
      <w:divBdr>
        <w:top w:val="none" w:sz="0" w:space="0" w:color="auto"/>
        <w:left w:val="none" w:sz="0" w:space="0" w:color="auto"/>
        <w:bottom w:val="none" w:sz="0" w:space="0" w:color="auto"/>
        <w:right w:val="none" w:sz="0" w:space="0" w:color="auto"/>
      </w:divBdr>
    </w:div>
    <w:div w:id="270863269">
      <w:bodyDiv w:val="1"/>
      <w:marLeft w:val="0"/>
      <w:marRight w:val="0"/>
      <w:marTop w:val="0"/>
      <w:marBottom w:val="0"/>
      <w:divBdr>
        <w:top w:val="none" w:sz="0" w:space="0" w:color="auto"/>
        <w:left w:val="none" w:sz="0" w:space="0" w:color="auto"/>
        <w:bottom w:val="none" w:sz="0" w:space="0" w:color="auto"/>
        <w:right w:val="none" w:sz="0" w:space="0" w:color="auto"/>
      </w:divBdr>
    </w:div>
    <w:div w:id="297533869">
      <w:bodyDiv w:val="1"/>
      <w:marLeft w:val="0"/>
      <w:marRight w:val="0"/>
      <w:marTop w:val="0"/>
      <w:marBottom w:val="0"/>
      <w:divBdr>
        <w:top w:val="none" w:sz="0" w:space="0" w:color="auto"/>
        <w:left w:val="none" w:sz="0" w:space="0" w:color="auto"/>
        <w:bottom w:val="none" w:sz="0" w:space="0" w:color="auto"/>
        <w:right w:val="none" w:sz="0" w:space="0" w:color="auto"/>
      </w:divBdr>
    </w:div>
    <w:div w:id="327490034">
      <w:bodyDiv w:val="1"/>
      <w:marLeft w:val="0"/>
      <w:marRight w:val="0"/>
      <w:marTop w:val="0"/>
      <w:marBottom w:val="0"/>
      <w:divBdr>
        <w:top w:val="none" w:sz="0" w:space="0" w:color="auto"/>
        <w:left w:val="none" w:sz="0" w:space="0" w:color="auto"/>
        <w:bottom w:val="none" w:sz="0" w:space="0" w:color="auto"/>
        <w:right w:val="none" w:sz="0" w:space="0" w:color="auto"/>
      </w:divBdr>
    </w:div>
    <w:div w:id="338386827">
      <w:bodyDiv w:val="1"/>
      <w:marLeft w:val="0"/>
      <w:marRight w:val="0"/>
      <w:marTop w:val="0"/>
      <w:marBottom w:val="0"/>
      <w:divBdr>
        <w:top w:val="none" w:sz="0" w:space="0" w:color="auto"/>
        <w:left w:val="none" w:sz="0" w:space="0" w:color="auto"/>
        <w:bottom w:val="none" w:sz="0" w:space="0" w:color="auto"/>
        <w:right w:val="none" w:sz="0" w:space="0" w:color="auto"/>
      </w:divBdr>
    </w:div>
    <w:div w:id="461071181">
      <w:bodyDiv w:val="1"/>
      <w:marLeft w:val="0"/>
      <w:marRight w:val="0"/>
      <w:marTop w:val="0"/>
      <w:marBottom w:val="0"/>
      <w:divBdr>
        <w:top w:val="none" w:sz="0" w:space="0" w:color="auto"/>
        <w:left w:val="none" w:sz="0" w:space="0" w:color="auto"/>
        <w:bottom w:val="none" w:sz="0" w:space="0" w:color="auto"/>
        <w:right w:val="none" w:sz="0" w:space="0" w:color="auto"/>
      </w:divBdr>
    </w:div>
    <w:div w:id="525339265">
      <w:bodyDiv w:val="1"/>
      <w:marLeft w:val="0"/>
      <w:marRight w:val="0"/>
      <w:marTop w:val="0"/>
      <w:marBottom w:val="0"/>
      <w:divBdr>
        <w:top w:val="none" w:sz="0" w:space="0" w:color="auto"/>
        <w:left w:val="none" w:sz="0" w:space="0" w:color="auto"/>
        <w:bottom w:val="none" w:sz="0" w:space="0" w:color="auto"/>
        <w:right w:val="none" w:sz="0" w:space="0" w:color="auto"/>
      </w:divBdr>
    </w:div>
    <w:div w:id="635986932">
      <w:bodyDiv w:val="1"/>
      <w:marLeft w:val="0"/>
      <w:marRight w:val="0"/>
      <w:marTop w:val="0"/>
      <w:marBottom w:val="0"/>
      <w:divBdr>
        <w:top w:val="none" w:sz="0" w:space="0" w:color="auto"/>
        <w:left w:val="none" w:sz="0" w:space="0" w:color="auto"/>
        <w:bottom w:val="none" w:sz="0" w:space="0" w:color="auto"/>
        <w:right w:val="none" w:sz="0" w:space="0" w:color="auto"/>
      </w:divBdr>
    </w:div>
    <w:div w:id="648827736">
      <w:bodyDiv w:val="1"/>
      <w:marLeft w:val="0"/>
      <w:marRight w:val="0"/>
      <w:marTop w:val="0"/>
      <w:marBottom w:val="0"/>
      <w:divBdr>
        <w:top w:val="none" w:sz="0" w:space="0" w:color="auto"/>
        <w:left w:val="none" w:sz="0" w:space="0" w:color="auto"/>
        <w:bottom w:val="none" w:sz="0" w:space="0" w:color="auto"/>
        <w:right w:val="none" w:sz="0" w:space="0" w:color="auto"/>
      </w:divBdr>
    </w:div>
    <w:div w:id="663437136">
      <w:bodyDiv w:val="1"/>
      <w:marLeft w:val="0"/>
      <w:marRight w:val="0"/>
      <w:marTop w:val="0"/>
      <w:marBottom w:val="0"/>
      <w:divBdr>
        <w:top w:val="none" w:sz="0" w:space="0" w:color="auto"/>
        <w:left w:val="none" w:sz="0" w:space="0" w:color="auto"/>
        <w:bottom w:val="none" w:sz="0" w:space="0" w:color="auto"/>
        <w:right w:val="none" w:sz="0" w:space="0" w:color="auto"/>
      </w:divBdr>
    </w:div>
    <w:div w:id="672604851">
      <w:bodyDiv w:val="1"/>
      <w:marLeft w:val="0"/>
      <w:marRight w:val="0"/>
      <w:marTop w:val="0"/>
      <w:marBottom w:val="0"/>
      <w:divBdr>
        <w:top w:val="none" w:sz="0" w:space="0" w:color="auto"/>
        <w:left w:val="none" w:sz="0" w:space="0" w:color="auto"/>
        <w:bottom w:val="none" w:sz="0" w:space="0" w:color="auto"/>
        <w:right w:val="none" w:sz="0" w:space="0" w:color="auto"/>
      </w:divBdr>
    </w:div>
    <w:div w:id="693456244">
      <w:bodyDiv w:val="1"/>
      <w:marLeft w:val="0"/>
      <w:marRight w:val="0"/>
      <w:marTop w:val="0"/>
      <w:marBottom w:val="0"/>
      <w:divBdr>
        <w:top w:val="none" w:sz="0" w:space="0" w:color="auto"/>
        <w:left w:val="none" w:sz="0" w:space="0" w:color="auto"/>
        <w:bottom w:val="none" w:sz="0" w:space="0" w:color="auto"/>
        <w:right w:val="none" w:sz="0" w:space="0" w:color="auto"/>
      </w:divBdr>
    </w:div>
    <w:div w:id="698896858">
      <w:bodyDiv w:val="1"/>
      <w:marLeft w:val="0"/>
      <w:marRight w:val="0"/>
      <w:marTop w:val="0"/>
      <w:marBottom w:val="0"/>
      <w:divBdr>
        <w:top w:val="none" w:sz="0" w:space="0" w:color="auto"/>
        <w:left w:val="none" w:sz="0" w:space="0" w:color="auto"/>
        <w:bottom w:val="none" w:sz="0" w:space="0" w:color="auto"/>
        <w:right w:val="none" w:sz="0" w:space="0" w:color="auto"/>
      </w:divBdr>
    </w:div>
    <w:div w:id="714348756">
      <w:bodyDiv w:val="1"/>
      <w:marLeft w:val="0"/>
      <w:marRight w:val="0"/>
      <w:marTop w:val="0"/>
      <w:marBottom w:val="0"/>
      <w:divBdr>
        <w:top w:val="none" w:sz="0" w:space="0" w:color="auto"/>
        <w:left w:val="none" w:sz="0" w:space="0" w:color="auto"/>
        <w:bottom w:val="none" w:sz="0" w:space="0" w:color="auto"/>
        <w:right w:val="none" w:sz="0" w:space="0" w:color="auto"/>
      </w:divBdr>
    </w:div>
    <w:div w:id="719323287">
      <w:bodyDiv w:val="1"/>
      <w:marLeft w:val="0"/>
      <w:marRight w:val="0"/>
      <w:marTop w:val="0"/>
      <w:marBottom w:val="0"/>
      <w:divBdr>
        <w:top w:val="none" w:sz="0" w:space="0" w:color="auto"/>
        <w:left w:val="none" w:sz="0" w:space="0" w:color="auto"/>
        <w:bottom w:val="none" w:sz="0" w:space="0" w:color="auto"/>
        <w:right w:val="none" w:sz="0" w:space="0" w:color="auto"/>
      </w:divBdr>
    </w:div>
    <w:div w:id="733434818">
      <w:bodyDiv w:val="1"/>
      <w:marLeft w:val="0"/>
      <w:marRight w:val="0"/>
      <w:marTop w:val="0"/>
      <w:marBottom w:val="0"/>
      <w:divBdr>
        <w:top w:val="none" w:sz="0" w:space="0" w:color="auto"/>
        <w:left w:val="none" w:sz="0" w:space="0" w:color="auto"/>
        <w:bottom w:val="none" w:sz="0" w:space="0" w:color="auto"/>
        <w:right w:val="none" w:sz="0" w:space="0" w:color="auto"/>
      </w:divBdr>
      <w:divsChild>
        <w:div w:id="926351401">
          <w:marLeft w:val="0"/>
          <w:marRight w:val="0"/>
          <w:marTop w:val="0"/>
          <w:marBottom w:val="0"/>
          <w:divBdr>
            <w:top w:val="none" w:sz="0" w:space="0" w:color="auto"/>
            <w:left w:val="none" w:sz="0" w:space="0" w:color="auto"/>
            <w:bottom w:val="none" w:sz="0" w:space="0" w:color="auto"/>
            <w:right w:val="none" w:sz="0" w:space="0" w:color="auto"/>
          </w:divBdr>
          <w:divsChild>
            <w:div w:id="1903952941">
              <w:marLeft w:val="0"/>
              <w:marRight w:val="0"/>
              <w:marTop w:val="0"/>
              <w:marBottom w:val="0"/>
              <w:divBdr>
                <w:top w:val="none" w:sz="0" w:space="0" w:color="auto"/>
                <w:left w:val="none" w:sz="0" w:space="0" w:color="auto"/>
                <w:bottom w:val="none" w:sz="0" w:space="0" w:color="auto"/>
                <w:right w:val="none" w:sz="0" w:space="0" w:color="auto"/>
              </w:divBdr>
              <w:divsChild>
                <w:div w:id="1879202240">
                  <w:marLeft w:val="0"/>
                  <w:marRight w:val="0"/>
                  <w:marTop w:val="0"/>
                  <w:marBottom w:val="0"/>
                  <w:divBdr>
                    <w:top w:val="none" w:sz="0" w:space="0" w:color="auto"/>
                    <w:left w:val="none" w:sz="0" w:space="0" w:color="auto"/>
                    <w:bottom w:val="none" w:sz="0" w:space="0" w:color="auto"/>
                    <w:right w:val="none" w:sz="0" w:space="0" w:color="auto"/>
                  </w:divBdr>
                  <w:divsChild>
                    <w:div w:id="416097002">
                      <w:marLeft w:val="0"/>
                      <w:marRight w:val="0"/>
                      <w:marTop w:val="0"/>
                      <w:marBottom w:val="0"/>
                      <w:divBdr>
                        <w:top w:val="none" w:sz="0" w:space="0" w:color="auto"/>
                        <w:left w:val="none" w:sz="0" w:space="0" w:color="auto"/>
                        <w:bottom w:val="none" w:sz="0" w:space="0" w:color="auto"/>
                        <w:right w:val="none" w:sz="0" w:space="0" w:color="auto"/>
                      </w:divBdr>
                      <w:divsChild>
                        <w:div w:id="934173366">
                          <w:marLeft w:val="0"/>
                          <w:marRight w:val="0"/>
                          <w:marTop w:val="0"/>
                          <w:marBottom w:val="0"/>
                          <w:divBdr>
                            <w:top w:val="none" w:sz="0" w:space="0" w:color="auto"/>
                            <w:left w:val="none" w:sz="0" w:space="0" w:color="auto"/>
                            <w:bottom w:val="none" w:sz="0" w:space="0" w:color="auto"/>
                            <w:right w:val="none" w:sz="0" w:space="0" w:color="auto"/>
                          </w:divBdr>
                        </w:div>
                      </w:divsChild>
                    </w:div>
                    <w:div w:id="208136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258115">
      <w:bodyDiv w:val="1"/>
      <w:marLeft w:val="0"/>
      <w:marRight w:val="0"/>
      <w:marTop w:val="0"/>
      <w:marBottom w:val="0"/>
      <w:divBdr>
        <w:top w:val="none" w:sz="0" w:space="0" w:color="auto"/>
        <w:left w:val="none" w:sz="0" w:space="0" w:color="auto"/>
        <w:bottom w:val="none" w:sz="0" w:space="0" w:color="auto"/>
        <w:right w:val="none" w:sz="0" w:space="0" w:color="auto"/>
      </w:divBdr>
    </w:div>
    <w:div w:id="778179881">
      <w:bodyDiv w:val="1"/>
      <w:marLeft w:val="0"/>
      <w:marRight w:val="0"/>
      <w:marTop w:val="0"/>
      <w:marBottom w:val="0"/>
      <w:divBdr>
        <w:top w:val="none" w:sz="0" w:space="0" w:color="auto"/>
        <w:left w:val="none" w:sz="0" w:space="0" w:color="auto"/>
        <w:bottom w:val="none" w:sz="0" w:space="0" w:color="auto"/>
        <w:right w:val="none" w:sz="0" w:space="0" w:color="auto"/>
      </w:divBdr>
    </w:div>
    <w:div w:id="783308201">
      <w:bodyDiv w:val="1"/>
      <w:marLeft w:val="0"/>
      <w:marRight w:val="0"/>
      <w:marTop w:val="0"/>
      <w:marBottom w:val="0"/>
      <w:divBdr>
        <w:top w:val="none" w:sz="0" w:space="0" w:color="auto"/>
        <w:left w:val="none" w:sz="0" w:space="0" w:color="auto"/>
        <w:bottom w:val="none" w:sz="0" w:space="0" w:color="auto"/>
        <w:right w:val="none" w:sz="0" w:space="0" w:color="auto"/>
      </w:divBdr>
    </w:div>
    <w:div w:id="783692658">
      <w:bodyDiv w:val="1"/>
      <w:marLeft w:val="0"/>
      <w:marRight w:val="0"/>
      <w:marTop w:val="0"/>
      <w:marBottom w:val="0"/>
      <w:divBdr>
        <w:top w:val="none" w:sz="0" w:space="0" w:color="auto"/>
        <w:left w:val="none" w:sz="0" w:space="0" w:color="auto"/>
        <w:bottom w:val="none" w:sz="0" w:space="0" w:color="auto"/>
        <w:right w:val="none" w:sz="0" w:space="0" w:color="auto"/>
      </w:divBdr>
    </w:div>
    <w:div w:id="837575725">
      <w:bodyDiv w:val="1"/>
      <w:marLeft w:val="0"/>
      <w:marRight w:val="0"/>
      <w:marTop w:val="0"/>
      <w:marBottom w:val="0"/>
      <w:divBdr>
        <w:top w:val="none" w:sz="0" w:space="0" w:color="auto"/>
        <w:left w:val="none" w:sz="0" w:space="0" w:color="auto"/>
        <w:bottom w:val="none" w:sz="0" w:space="0" w:color="auto"/>
        <w:right w:val="none" w:sz="0" w:space="0" w:color="auto"/>
      </w:divBdr>
    </w:div>
    <w:div w:id="883447828">
      <w:bodyDiv w:val="1"/>
      <w:marLeft w:val="0"/>
      <w:marRight w:val="0"/>
      <w:marTop w:val="0"/>
      <w:marBottom w:val="0"/>
      <w:divBdr>
        <w:top w:val="none" w:sz="0" w:space="0" w:color="auto"/>
        <w:left w:val="none" w:sz="0" w:space="0" w:color="auto"/>
        <w:bottom w:val="none" w:sz="0" w:space="0" w:color="auto"/>
        <w:right w:val="none" w:sz="0" w:space="0" w:color="auto"/>
      </w:divBdr>
    </w:div>
    <w:div w:id="891426990">
      <w:bodyDiv w:val="1"/>
      <w:marLeft w:val="0"/>
      <w:marRight w:val="0"/>
      <w:marTop w:val="0"/>
      <w:marBottom w:val="0"/>
      <w:divBdr>
        <w:top w:val="none" w:sz="0" w:space="0" w:color="auto"/>
        <w:left w:val="none" w:sz="0" w:space="0" w:color="auto"/>
        <w:bottom w:val="none" w:sz="0" w:space="0" w:color="auto"/>
        <w:right w:val="none" w:sz="0" w:space="0" w:color="auto"/>
      </w:divBdr>
    </w:div>
    <w:div w:id="897738602">
      <w:bodyDiv w:val="1"/>
      <w:marLeft w:val="0"/>
      <w:marRight w:val="0"/>
      <w:marTop w:val="0"/>
      <w:marBottom w:val="0"/>
      <w:divBdr>
        <w:top w:val="none" w:sz="0" w:space="0" w:color="auto"/>
        <w:left w:val="none" w:sz="0" w:space="0" w:color="auto"/>
        <w:bottom w:val="none" w:sz="0" w:space="0" w:color="auto"/>
        <w:right w:val="none" w:sz="0" w:space="0" w:color="auto"/>
      </w:divBdr>
    </w:div>
    <w:div w:id="899168313">
      <w:bodyDiv w:val="1"/>
      <w:marLeft w:val="0"/>
      <w:marRight w:val="0"/>
      <w:marTop w:val="0"/>
      <w:marBottom w:val="0"/>
      <w:divBdr>
        <w:top w:val="none" w:sz="0" w:space="0" w:color="auto"/>
        <w:left w:val="none" w:sz="0" w:space="0" w:color="auto"/>
        <w:bottom w:val="none" w:sz="0" w:space="0" w:color="auto"/>
        <w:right w:val="none" w:sz="0" w:space="0" w:color="auto"/>
      </w:divBdr>
    </w:div>
    <w:div w:id="917863346">
      <w:bodyDiv w:val="1"/>
      <w:marLeft w:val="0"/>
      <w:marRight w:val="0"/>
      <w:marTop w:val="0"/>
      <w:marBottom w:val="0"/>
      <w:divBdr>
        <w:top w:val="none" w:sz="0" w:space="0" w:color="auto"/>
        <w:left w:val="none" w:sz="0" w:space="0" w:color="auto"/>
        <w:bottom w:val="none" w:sz="0" w:space="0" w:color="auto"/>
        <w:right w:val="none" w:sz="0" w:space="0" w:color="auto"/>
      </w:divBdr>
      <w:divsChild>
        <w:div w:id="80879473">
          <w:marLeft w:val="0"/>
          <w:marRight w:val="0"/>
          <w:marTop w:val="0"/>
          <w:marBottom w:val="0"/>
          <w:divBdr>
            <w:top w:val="none" w:sz="0" w:space="0" w:color="auto"/>
            <w:left w:val="none" w:sz="0" w:space="0" w:color="auto"/>
            <w:bottom w:val="none" w:sz="0" w:space="0" w:color="auto"/>
            <w:right w:val="none" w:sz="0" w:space="0" w:color="auto"/>
          </w:divBdr>
        </w:div>
        <w:div w:id="110512911">
          <w:marLeft w:val="0"/>
          <w:marRight w:val="0"/>
          <w:marTop w:val="0"/>
          <w:marBottom w:val="0"/>
          <w:divBdr>
            <w:top w:val="none" w:sz="0" w:space="0" w:color="auto"/>
            <w:left w:val="none" w:sz="0" w:space="0" w:color="auto"/>
            <w:bottom w:val="none" w:sz="0" w:space="0" w:color="auto"/>
            <w:right w:val="none" w:sz="0" w:space="0" w:color="auto"/>
          </w:divBdr>
        </w:div>
        <w:div w:id="148983920">
          <w:marLeft w:val="0"/>
          <w:marRight w:val="0"/>
          <w:marTop w:val="0"/>
          <w:marBottom w:val="0"/>
          <w:divBdr>
            <w:top w:val="none" w:sz="0" w:space="0" w:color="auto"/>
            <w:left w:val="none" w:sz="0" w:space="0" w:color="auto"/>
            <w:bottom w:val="none" w:sz="0" w:space="0" w:color="auto"/>
            <w:right w:val="none" w:sz="0" w:space="0" w:color="auto"/>
          </w:divBdr>
        </w:div>
        <w:div w:id="280066253">
          <w:marLeft w:val="0"/>
          <w:marRight w:val="0"/>
          <w:marTop w:val="0"/>
          <w:marBottom w:val="0"/>
          <w:divBdr>
            <w:top w:val="none" w:sz="0" w:space="0" w:color="auto"/>
            <w:left w:val="none" w:sz="0" w:space="0" w:color="auto"/>
            <w:bottom w:val="none" w:sz="0" w:space="0" w:color="auto"/>
            <w:right w:val="none" w:sz="0" w:space="0" w:color="auto"/>
          </w:divBdr>
        </w:div>
        <w:div w:id="337318839">
          <w:marLeft w:val="0"/>
          <w:marRight w:val="0"/>
          <w:marTop w:val="0"/>
          <w:marBottom w:val="0"/>
          <w:divBdr>
            <w:top w:val="none" w:sz="0" w:space="0" w:color="auto"/>
            <w:left w:val="none" w:sz="0" w:space="0" w:color="auto"/>
            <w:bottom w:val="none" w:sz="0" w:space="0" w:color="auto"/>
            <w:right w:val="none" w:sz="0" w:space="0" w:color="auto"/>
          </w:divBdr>
        </w:div>
        <w:div w:id="343672575">
          <w:marLeft w:val="0"/>
          <w:marRight w:val="0"/>
          <w:marTop w:val="0"/>
          <w:marBottom w:val="0"/>
          <w:divBdr>
            <w:top w:val="none" w:sz="0" w:space="0" w:color="auto"/>
            <w:left w:val="none" w:sz="0" w:space="0" w:color="auto"/>
            <w:bottom w:val="none" w:sz="0" w:space="0" w:color="auto"/>
            <w:right w:val="none" w:sz="0" w:space="0" w:color="auto"/>
          </w:divBdr>
        </w:div>
        <w:div w:id="402679250">
          <w:marLeft w:val="0"/>
          <w:marRight w:val="0"/>
          <w:marTop w:val="0"/>
          <w:marBottom w:val="0"/>
          <w:divBdr>
            <w:top w:val="none" w:sz="0" w:space="0" w:color="auto"/>
            <w:left w:val="none" w:sz="0" w:space="0" w:color="auto"/>
            <w:bottom w:val="none" w:sz="0" w:space="0" w:color="auto"/>
            <w:right w:val="none" w:sz="0" w:space="0" w:color="auto"/>
          </w:divBdr>
        </w:div>
        <w:div w:id="412704784">
          <w:marLeft w:val="0"/>
          <w:marRight w:val="0"/>
          <w:marTop w:val="0"/>
          <w:marBottom w:val="0"/>
          <w:divBdr>
            <w:top w:val="none" w:sz="0" w:space="0" w:color="auto"/>
            <w:left w:val="none" w:sz="0" w:space="0" w:color="auto"/>
            <w:bottom w:val="none" w:sz="0" w:space="0" w:color="auto"/>
            <w:right w:val="none" w:sz="0" w:space="0" w:color="auto"/>
          </w:divBdr>
        </w:div>
        <w:div w:id="439572151">
          <w:marLeft w:val="0"/>
          <w:marRight w:val="0"/>
          <w:marTop w:val="0"/>
          <w:marBottom w:val="0"/>
          <w:divBdr>
            <w:top w:val="none" w:sz="0" w:space="0" w:color="auto"/>
            <w:left w:val="none" w:sz="0" w:space="0" w:color="auto"/>
            <w:bottom w:val="none" w:sz="0" w:space="0" w:color="auto"/>
            <w:right w:val="none" w:sz="0" w:space="0" w:color="auto"/>
          </w:divBdr>
        </w:div>
        <w:div w:id="625962541">
          <w:marLeft w:val="0"/>
          <w:marRight w:val="0"/>
          <w:marTop w:val="0"/>
          <w:marBottom w:val="0"/>
          <w:divBdr>
            <w:top w:val="none" w:sz="0" w:space="0" w:color="auto"/>
            <w:left w:val="none" w:sz="0" w:space="0" w:color="auto"/>
            <w:bottom w:val="none" w:sz="0" w:space="0" w:color="auto"/>
            <w:right w:val="none" w:sz="0" w:space="0" w:color="auto"/>
          </w:divBdr>
        </w:div>
        <w:div w:id="674772750">
          <w:marLeft w:val="0"/>
          <w:marRight w:val="0"/>
          <w:marTop w:val="0"/>
          <w:marBottom w:val="0"/>
          <w:divBdr>
            <w:top w:val="none" w:sz="0" w:space="0" w:color="auto"/>
            <w:left w:val="none" w:sz="0" w:space="0" w:color="auto"/>
            <w:bottom w:val="none" w:sz="0" w:space="0" w:color="auto"/>
            <w:right w:val="none" w:sz="0" w:space="0" w:color="auto"/>
          </w:divBdr>
        </w:div>
        <w:div w:id="868418802">
          <w:marLeft w:val="0"/>
          <w:marRight w:val="0"/>
          <w:marTop w:val="0"/>
          <w:marBottom w:val="0"/>
          <w:divBdr>
            <w:top w:val="none" w:sz="0" w:space="0" w:color="auto"/>
            <w:left w:val="none" w:sz="0" w:space="0" w:color="auto"/>
            <w:bottom w:val="none" w:sz="0" w:space="0" w:color="auto"/>
            <w:right w:val="none" w:sz="0" w:space="0" w:color="auto"/>
          </w:divBdr>
        </w:div>
        <w:div w:id="902060956">
          <w:marLeft w:val="0"/>
          <w:marRight w:val="0"/>
          <w:marTop w:val="0"/>
          <w:marBottom w:val="0"/>
          <w:divBdr>
            <w:top w:val="none" w:sz="0" w:space="0" w:color="auto"/>
            <w:left w:val="none" w:sz="0" w:space="0" w:color="auto"/>
            <w:bottom w:val="none" w:sz="0" w:space="0" w:color="auto"/>
            <w:right w:val="none" w:sz="0" w:space="0" w:color="auto"/>
          </w:divBdr>
        </w:div>
        <w:div w:id="1001929650">
          <w:marLeft w:val="0"/>
          <w:marRight w:val="0"/>
          <w:marTop w:val="0"/>
          <w:marBottom w:val="0"/>
          <w:divBdr>
            <w:top w:val="none" w:sz="0" w:space="0" w:color="auto"/>
            <w:left w:val="none" w:sz="0" w:space="0" w:color="auto"/>
            <w:bottom w:val="none" w:sz="0" w:space="0" w:color="auto"/>
            <w:right w:val="none" w:sz="0" w:space="0" w:color="auto"/>
          </w:divBdr>
        </w:div>
        <w:div w:id="1052847726">
          <w:marLeft w:val="0"/>
          <w:marRight w:val="0"/>
          <w:marTop w:val="0"/>
          <w:marBottom w:val="0"/>
          <w:divBdr>
            <w:top w:val="none" w:sz="0" w:space="0" w:color="auto"/>
            <w:left w:val="none" w:sz="0" w:space="0" w:color="auto"/>
            <w:bottom w:val="none" w:sz="0" w:space="0" w:color="auto"/>
            <w:right w:val="none" w:sz="0" w:space="0" w:color="auto"/>
          </w:divBdr>
        </w:div>
        <w:div w:id="1173253842">
          <w:marLeft w:val="0"/>
          <w:marRight w:val="0"/>
          <w:marTop w:val="0"/>
          <w:marBottom w:val="0"/>
          <w:divBdr>
            <w:top w:val="none" w:sz="0" w:space="0" w:color="auto"/>
            <w:left w:val="none" w:sz="0" w:space="0" w:color="auto"/>
            <w:bottom w:val="none" w:sz="0" w:space="0" w:color="auto"/>
            <w:right w:val="none" w:sz="0" w:space="0" w:color="auto"/>
          </w:divBdr>
        </w:div>
        <w:div w:id="1201360648">
          <w:marLeft w:val="0"/>
          <w:marRight w:val="0"/>
          <w:marTop w:val="0"/>
          <w:marBottom w:val="0"/>
          <w:divBdr>
            <w:top w:val="none" w:sz="0" w:space="0" w:color="auto"/>
            <w:left w:val="none" w:sz="0" w:space="0" w:color="auto"/>
            <w:bottom w:val="none" w:sz="0" w:space="0" w:color="auto"/>
            <w:right w:val="none" w:sz="0" w:space="0" w:color="auto"/>
          </w:divBdr>
        </w:div>
        <w:div w:id="1266306529">
          <w:marLeft w:val="0"/>
          <w:marRight w:val="0"/>
          <w:marTop w:val="0"/>
          <w:marBottom w:val="0"/>
          <w:divBdr>
            <w:top w:val="none" w:sz="0" w:space="0" w:color="auto"/>
            <w:left w:val="none" w:sz="0" w:space="0" w:color="auto"/>
            <w:bottom w:val="none" w:sz="0" w:space="0" w:color="auto"/>
            <w:right w:val="none" w:sz="0" w:space="0" w:color="auto"/>
          </w:divBdr>
        </w:div>
        <w:div w:id="1359624007">
          <w:marLeft w:val="0"/>
          <w:marRight w:val="0"/>
          <w:marTop w:val="0"/>
          <w:marBottom w:val="0"/>
          <w:divBdr>
            <w:top w:val="none" w:sz="0" w:space="0" w:color="auto"/>
            <w:left w:val="none" w:sz="0" w:space="0" w:color="auto"/>
            <w:bottom w:val="none" w:sz="0" w:space="0" w:color="auto"/>
            <w:right w:val="none" w:sz="0" w:space="0" w:color="auto"/>
          </w:divBdr>
        </w:div>
        <w:div w:id="1378359405">
          <w:marLeft w:val="0"/>
          <w:marRight w:val="0"/>
          <w:marTop w:val="0"/>
          <w:marBottom w:val="0"/>
          <w:divBdr>
            <w:top w:val="none" w:sz="0" w:space="0" w:color="auto"/>
            <w:left w:val="none" w:sz="0" w:space="0" w:color="auto"/>
            <w:bottom w:val="none" w:sz="0" w:space="0" w:color="auto"/>
            <w:right w:val="none" w:sz="0" w:space="0" w:color="auto"/>
          </w:divBdr>
        </w:div>
        <w:div w:id="1436176241">
          <w:marLeft w:val="0"/>
          <w:marRight w:val="0"/>
          <w:marTop w:val="0"/>
          <w:marBottom w:val="0"/>
          <w:divBdr>
            <w:top w:val="none" w:sz="0" w:space="0" w:color="auto"/>
            <w:left w:val="none" w:sz="0" w:space="0" w:color="auto"/>
            <w:bottom w:val="none" w:sz="0" w:space="0" w:color="auto"/>
            <w:right w:val="none" w:sz="0" w:space="0" w:color="auto"/>
          </w:divBdr>
        </w:div>
        <w:div w:id="1479033100">
          <w:marLeft w:val="0"/>
          <w:marRight w:val="0"/>
          <w:marTop w:val="0"/>
          <w:marBottom w:val="0"/>
          <w:divBdr>
            <w:top w:val="none" w:sz="0" w:space="0" w:color="auto"/>
            <w:left w:val="none" w:sz="0" w:space="0" w:color="auto"/>
            <w:bottom w:val="none" w:sz="0" w:space="0" w:color="auto"/>
            <w:right w:val="none" w:sz="0" w:space="0" w:color="auto"/>
          </w:divBdr>
        </w:div>
        <w:div w:id="1499228339">
          <w:marLeft w:val="0"/>
          <w:marRight w:val="0"/>
          <w:marTop w:val="0"/>
          <w:marBottom w:val="0"/>
          <w:divBdr>
            <w:top w:val="none" w:sz="0" w:space="0" w:color="auto"/>
            <w:left w:val="none" w:sz="0" w:space="0" w:color="auto"/>
            <w:bottom w:val="none" w:sz="0" w:space="0" w:color="auto"/>
            <w:right w:val="none" w:sz="0" w:space="0" w:color="auto"/>
          </w:divBdr>
        </w:div>
        <w:div w:id="1652320634">
          <w:marLeft w:val="0"/>
          <w:marRight w:val="0"/>
          <w:marTop w:val="0"/>
          <w:marBottom w:val="0"/>
          <w:divBdr>
            <w:top w:val="none" w:sz="0" w:space="0" w:color="auto"/>
            <w:left w:val="none" w:sz="0" w:space="0" w:color="auto"/>
            <w:bottom w:val="none" w:sz="0" w:space="0" w:color="auto"/>
            <w:right w:val="none" w:sz="0" w:space="0" w:color="auto"/>
          </w:divBdr>
        </w:div>
        <w:div w:id="1738702824">
          <w:marLeft w:val="0"/>
          <w:marRight w:val="0"/>
          <w:marTop w:val="0"/>
          <w:marBottom w:val="0"/>
          <w:divBdr>
            <w:top w:val="none" w:sz="0" w:space="0" w:color="auto"/>
            <w:left w:val="none" w:sz="0" w:space="0" w:color="auto"/>
            <w:bottom w:val="none" w:sz="0" w:space="0" w:color="auto"/>
            <w:right w:val="none" w:sz="0" w:space="0" w:color="auto"/>
          </w:divBdr>
        </w:div>
        <w:div w:id="1740011176">
          <w:marLeft w:val="0"/>
          <w:marRight w:val="0"/>
          <w:marTop w:val="0"/>
          <w:marBottom w:val="0"/>
          <w:divBdr>
            <w:top w:val="none" w:sz="0" w:space="0" w:color="auto"/>
            <w:left w:val="none" w:sz="0" w:space="0" w:color="auto"/>
            <w:bottom w:val="none" w:sz="0" w:space="0" w:color="auto"/>
            <w:right w:val="none" w:sz="0" w:space="0" w:color="auto"/>
          </w:divBdr>
        </w:div>
        <w:div w:id="1769277116">
          <w:marLeft w:val="0"/>
          <w:marRight w:val="0"/>
          <w:marTop w:val="0"/>
          <w:marBottom w:val="0"/>
          <w:divBdr>
            <w:top w:val="none" w:sz="0" w:space="0" w:color="auto"/>
            <w:left w:val="none" w:sz="0" w:space="0" w:color="auto"/>
            <w:bottom w:val="none" w:sz="0" w:space="0" w:color="auto"/>
            <w:right w:val="none" w:sz="0" w:space="0" w:color="auto"/>
          </w:divBdr>
        </w:div>
        <w:div w:id="1818178619">
          <w:marLeft w:val="0"/>
          <w:marRight w:val="0"/>
          <w:marTop w:val="0"/>
          <w:marBottom w:val="0"/>
          <w:divBdr>
            <w:top w:val="none" w:sz="0" w:space="0" w:color="auto"/>
            <w:left w:val="none" w:sz="0" w:space="0" w:color="auto"/>
            <w:bottom w:val="none" w:sz="0" w:space="0" w:color="auto"/>
            <w:right w:val="none" w:sz="0" w:space="0" w:color="auto"/>
          </w:divBdr>
        </w:div>
        <w:div w:id="1842818110">
          <w:marLeft w:val="0"/>
          <w:marRight w:val="0"/>
          <w:marTop w:val="0"/>
          <w:marBottom w:val="0"/>
          <w:divBdr>
            <w:top w:val="none" w:sz="0" w:space="0" w:color="auto"/>
            <w:left w:val="none" w:sz="0" w:space="0" w:color="auto"/>
            <w:bottom w:val="none" w:sz="0" w:space="0" w:color="auto"/>
            <w:right w:val="none" w:sz="0" w:space="0" w:color="auto"/>
          </w:divBdr>
        </w:div>
      </w:divsChild>
    </w:div>
    <w:div w:id="926577274">
      <w:bodyDiv w:val="1"/>
      <w:marLeft w:val="0"/>
      <w:marRight w:val="0"/>
      <w:marTop w:val="0"/>
      <w:marBottom w:val="0"/>
      <w:divBdr>
        <w:top w:val="none" w:sz="0" w:space="0" w:color="auto"/>
        <w:left w:val="none" w:sz="0" w:space="0" w:color="auto"/>
        <w:bottom w:val="none" w:sz="0" w:space="0" w:color="auto"/>
        <w:right w:val="none" w:sz="0" w:space="0" w:color="auto"/>
      </w:divBdr>
    </w:div>
    <w:div w:id="972446906">
      <w:bodyDiv w:val="1"/>
      <w:marLeft w:val="0"/>
      <w:marRight w:val="0"/>
      <w:marTop w:val="0"/>
      <w:marBottom w:val="0"/>
      <w:divBdr>
        <w:top w:val="none" w:sz="0" w:space="0" w:color="auto"/>
        <w:left w:val="none" w:sz="0" w:space="0" w:color="auto"/>
        <w:bottom w:val="none" w:sz="0" w:space="0" w:color="auto"/>
        <w:right w:val="none" w:sz="0" w:space="0" w:color="auto"/>
      </w:divBdr>
    </w:div>
    <w:div w:id="980765638">
      <w:bodyDiv w:val="1"/>
      <w:marLeft w:val="0"/>
      <w:marRight w:val="0"/>
      <w:marTop w:val="0"/>
      <w:marBottom w:val="0"/>
      <w:divBdr>
        <w:top w:val="none" w:sz="0" w:space="0" w:color="auto"/>
        <w:left w:val="none" w:sz="0" w:space="0" w:color="auto"/>
        <w:bottom w:val="none" w:sz="0" w:space="0" w:color="auto"/>
        <w:right w:val="none" w:sz="0" w:space="0" w:color="auto"/>
      </w:divBdr>
    </w:div>
    <w:div w:id="1000816093">
      <w:bodyDiv w:val="1"/>
      <w:marLeft w:val="0"/>
      <w:marRight w:val="0"/>
      <w:marTop w:val="0"/>
      <w:marBottom w:val="0"/>
      <w:divBdr>
        <w:top w:val="none" w:sz="0" w:space="0" w:color="auto"/>
        <w:left w:val="none" w:sz="0" w:space="0" w:color="auto"/>
        <w:bottom w:val="none" w:sz="0" w:space="0" w:color="auto"/>
        <w:right w:val="none" w:sz="0" w:space="0" w:color="auto"/>
      </w:divBdr>
    </w:div>
    <w:div w:id="1001280528">
      <w:bodyDiv w:val="1"/>
      <w:marLeft w:val="0"/>
      <w:marRight w:val="0"/>
      <w:marTop w:val="0"/>
      <w:marBottom w:val="0"/>
      <w:divBdr>
        <w:top w:val="none" w:sz="0" w:space="0" w:color="auto"/>
        <w:left w:val="none" w:sz="0" w:space="0" w:color="auto"/>
        <w:bottom w:val="none" w:sz="0" w:space="0" w:color="auto"/>
        <w:right w:val="none" w:sz="0" w:space="0" w:color="auto"/>
      </w:divBdr>
    </w:div>
    <w:div w:id="1025711801">
      <w:bodyDiv w:val="1"/>
      <w:marLeft w:val="0"/>
      <w:marRight w:val="0"/>
      <w:marTop w:val="0"/>
      <w:marBottom w:val="0"/>
      <w:divBdr>
        <w:top w:val="none" w:sz="0" w:space="0" w:color="auto"/>
        <w:left w:val="none" w:sz="0" w:space="0" w:color="auto"/>
        <w:bottom w:val="none" w:sz="0" w:space="0" w:color="auto"/>
        <w:right w:val="none" w:sz="0" w:space="0" w:color="auto"/>
      </w:divBdr>
    </w:div>
    <w:div w:id="1051735508">
      <w:bodyDiv w:val="1"/>
      <w:marLeft w:val="0"/>
      <w:marRight w:val="0"/>
      <w:marTop w:val="0"/>
      <w:marBottom w:val="0"/>
      <w:divBdr>
        <w:top w:val="none" w:sz="0" w:space="0" w:color="auto"/>
        <w:left w:val="none" w:sz="0" w:space="0" w:color="auto"/>
        <w:bottom w:val="none" w:sz="0" w:space="0" w:color="auto"/>
        <w:right w:val="none" w:sz="0" w:space="0" w:color="auto"/>
      </w:divBdr>
    </w:div>
    <w:div w:id="1081832346">
      <w:bodyDiv w:val="1"/>
      <w:marLeft w:val="0"/>
      <w:marRight w:val="0"/>
      <w:marTop w:val="0"/>
      <w:marBottom w:val="0"/>
      <w:divBdr>
        <w:top w:val="none" w:sz="0" w:space="0" w:color="auto"/>
        <w:left w:val="none" w:sz="0" w:space="0" w:color="auto"/>
        <w:bottom w:val="none" w:sz="0" w:space="0" w:color="auto"/>
        <w:right w:val="none" w:sz="0" w:space="0" w:color="auto"/>
      </w:divBdr>
    </w:div>
    <w:div w:id="1124881787">
      <w:bodyDiv w:val="1"/>
      <w:marLeft w:val="0"/>
      <w:marRight w:val="0"/>
      <w:marTop w:val="0"/>
      <w:marBottom w:val="0"/>
      <w:divBdr>
        <w:top w:val="none" w:sz="0" w:space="0" w:color="auto"/>
        <w:left w:val="none" w:sz="0" w:space="0" w:color="auto"/>
        <w:bottom w:val="none" w:sz="0" w:space="0" w:color="auto"/>
        <w:right w:val="none" w:sz="0" w:space="0" w:color="auto"/>
      </w:divBdr>
    </w:div>
    <w:div w:id="1129544464">
      <w:bodyDiv w:val="1"/>
      <w:marLeft w:val="0"/>
      <w:marRight w:val="0"/>
      <w:marTop w:val="0"/>
      <w:marBottom w:val="0"/>
      <w:divBdr>
        <w:top w:val="none" w:sz="0" w:space="0" w:color="auto"/>
        <w:left w:val="none" w:sz="0" w:space="0" w:color="auto"/>
        <w:bottom w:val="none" w:sz="0" w:space="0" w:color="auto"/>
        <w:right w:val="none" w:sz="0" w:space="0" w:color="auto"/>
      </w:divBdr>
    </w:div>
    <w:div w:id="1174151319">
      <w:bodyDiv w:val="1"/>
      <w:marLeft w:val="0"/>
      <w:marRight w:val="0"/>
      <w:marTop w:val="0"/>
      <w:marBottom w:val="0"/>
      <w:divBdr>
        <w:top w:val="none" w:sz="0" w:space="0" w:color="auto"/>
        <w:left w:val="none" w:sz="0" w:space="0" w:color="auto"/>
        <w:bottom w:val="none" w:sz="0" w:space="0" w:color="auto"/>
        <w:right w:val="none" w:sz="0" w:space="0" w:color="auto"/>
      </w:divBdr>
    </w:div>
    <w:div w:id="1241599036">
      <w:bodyDiv w:val="1"/>
      <w:marLeft w:val="0"/>
      <w:marRight w:val="0"/>
      <w:marTop w:val="0"/>
      <w:marBottom w:val="0"/>
      <w:divBdr>
        <w:top w:val="none" w:sz="0" w:space="0" w:color="auto"/>
        <w:left w:val="none" w:sz="0" w:space="0" w:color="auto"/>
        <w:bottom w:val="none" w:sz="0" w:space="0" w:color="auto"/>
        <w:right w:val="none" w:sz="0" w:space="0" w:color="auto"/>
      </w:divBdr>
      <w:divsChild>
        <w:div w:id="1506826519">
          <w:marLeft w:val="0"/>
          <w:marRight w:val="0"/>
          <w:marTop w:val="0"/>
          <w:marBottom w:val="0"/>
          <w:divBdr>
            <w:top w:val="none" w:sz="0" w:space="0" w:color="auto"/>
            <w:left w:val="none" w:sz="0" w:space="0" w:color="auto"/>
            <w:bottom w:val="none" w:sz="0" w:space="0" w:color="auto"/>
            <w:right w:val="none" w:sz="0" w:space="0" w:color="auto"/>
          </w:divBdr>
          <w:divsChild>
            <w:div w:id="1422680430">
              <w:marLeft w:val="0"/>
              <w:marRight w:val="0"/>
              <w:marTop w:val="0"/>
              <w:marBottom w:val="0"/>
              <w:divBdr>
                <w:top w:val="none" w:sz="0" w:space="0" w:color="auto"/>
                <w:left w:val="none" w:sz="0" w:space="0" w:color="auto"/>
                <w:bottom w:val="none" w:sz="0" w:space="0" w:color="auto"/>
                <w:right w:val="none" w:sz="0" w:space="0" w:color="auto"/>
              </w:divBdr>
              <w:divsChild>
                <w:div w:id="1015037168">
                  <w:marLeft w:val="0"/>
                  <w:marRight w:val="0"/>
                  <w:marTop w:val="0"/>
                  <w:marBottom w:val="0"/>
                  <w:divBdr>
                    <w:top w:val="none" w:sz="0" w:space="0" w:color="auto"/>
                    <w:left w:val="none" w:sz="0" w:space="0" w:color="auto"/>
                    <w:bottom w:val="none" w:sz="0" w:space="0" w:color="auto"/>
                    <w:right w:val="none" w:sz="0" w:space="0" w:color="auto"/>
                  </w:divBdr>
                  <w:divsChild>
                    <w:div w:id="1051225421">
                      <w:marLeft w:val="0"/>
                      <w:marRight w:val="0"/>
                      <w:marTop w:val="0"/>
                      <w:marBottom w:val="0"/>
                      <w:divBdr>
                        <w:top w:val="none" w:sz="0" w:space="0" w:color="auto"/>
                        <w:left w:val="none" w:sz="0" w:space="0" w:color="auto"/>
                        <w:bottom w:val="none" w:sz="0" w:space="0" w:color="auto"/>
                        <w:right w:val="none" w:sz="0" w:space="0" w:color="auto"/>
                      </w:divBdr>
                      <w:divsChild>
                        <w:div w:id="1922137515">
                          <w:marLeft w:val="0"/>
                          <w:marRight w:val="0"/>
                          <w:marTop w:val="0"/>
                          <w:marBottom w:val="0"/>
                          <w:divBdr>
                            <w:top w:val="none" w:sz="0" w:space="0" w:color="auto"/>
                            <w:left w:val="none" w:sz="0" w:space="0" w:color="auto"/>
                            <w:bottom w:val="none" w:sz="0" w:space="0" w:color="auto"/>
                            <w:right w:val="none" w:sz="0" w:space="0" w:color="auto"/>
                          </w:divBdr>
                        </w:div>
                      </w:divsChild>
                    </w:div>
                    <w:div w:id="162361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423403">
      <w:bodyDiv w:val="1"/>
      <w:marLeft w:val="0"/>
      <w:marRight w:val="0"/>
      <w:marTop w:val="0"/>
      <w:marBottom w:val="0"/>
      <w:divBdr>
        <w:top w:val="none" w:sz="0" w:space="0" w:color="auto"/>
        <w:left w:val="none" w:sz="0" w:space="0" w:color="auto"/>
        <w:bottom w:val="none" w:sz="0" w:space="0" w:color="auto"/>
        <w:right w:val="none" w:sz="0" w:space="0" w:color="auto"/>
      </w:divBdr>
    </w:div>
    <w:div w:id="1400325397">
      <w:bodyDiv w:val="1"/>
      <w:marLeft w:val="0"/>
      <w:marRight w:val="0"/>
      <w:marTop w:val="0"/>
      <w:marBottom w:val="0"/>
      <w:divBdr>
        <w:top w:val="none" w:sz="0" w:space="0" w:color="auto"/>
        <w:left w:val="none" w:sz="0" w:space="0" w:color="auto"/>
        <w:bottom w:val="none" w:sz="0" w:space="0" w:color="auto"/>
        <w:right w:val="none" w:sz="0" w:space="0" w:color="auto"/>
      </w:divBdr>
    </w:div>
    <w:div w:id="1444767085">
      <w:bodyDiv w:val="1"/>
      <w:marLeft w:val="0"/>
      <w:marRight w:val="0"/>
      <w:marTop w:val="0"/>
      <w:marBottom w:val="0"/>
      <w:divBdr>
        <w:top w:val="none" w:sz="0" w:space="0" w:color="auto"/>
        <w:left w:val="none" w:sz="0" w:space="0" w:color="auto"/>
        <w:bottom w:val="none" w:sz="0" w:space="0" w:color="auto"/>
        <w:right w:val="none" w:sz="0" w:space="0" w:color="auto"/>
      </w:divBdr>
    </w:div>
    <w:div w:id="1462378723">
      <w:bodyDiv w:val="1"/>
      <w:marLeft w:val="0"/>
      <w:marRight w:val="0"/>
      <w:marTop w:val="0"/>
      <w:marBottom w:val="0"/>
      <w:divBdr>
        <w:top w:val="none" w:sz="0" w:space="0" w:color="auto"/>
        <w:left w:val="none" w:sz="0" w:space="0" w:color="auto"/>
        <w:bottom w:val="none" w:sz="0" w:space="0" w:color="auto"/>
        <w:right w:val="none" w:sz="0" w:space="0" w:color="auto"/>
      </w:divBdr>
    </w:div>
    <w:div w:id="1495687389">
      <w:bodyDiv w:val="1"/>
      <w:marLeft w:val="0"/>
      <w:marRight w:val="0"/>
      <w:marTop w:val="0"/>
      <w:marBottom w:val="0"/>
      <w:divBdr>
        <w:top w:val="none" w:sz="0" w:space="0" w:color="auto"/>
        <w:left w:val="none" w:sz="0" w:space="0" w:color="auto"/>
        <w:bottom w:val="none" w:sz="0" w:space="0" w:color="auto"/>
        <w:right w:val="none" w:sz="0" w:space="0" w:color="auto"/>
      </w:divBdr>
    </w:div>
    <w:div w:id="1501459873">
      <w:bodyDiv w:val="1"/>
      <w:marLeft w:val="0"/>
      <w:marRight w:val="0"/>
      <w:marTop w:val="0"/>
      <w:marBottom w:val="0"/>
      <w:divBdr>
        <w:top w:val="none" w:sz="0" w:space="0" w:color="auto"/>
        <w:left w:val="none" w:sz="0" w:space="0" w:color="auto"/>
        <w:bottom w:val="none" w:sz="0" w:space="0" w:color="auto"/>
        <w:right w:val="none" w:sz="0" w:space="0" w:color="auto"/>
      </w:divBdr>
    </w:div>
    <w:div w:id="1526794520">
      <w:bodyDiv w:val="1"/>
      <w:marLeft w:val="0"/>
      <w:marRight w:val="0"/>
      <w:marTop w:val="0"/>
      <w:marBottom w:val="0"/>
      <w:divBdr>
        <w:top w:val="none" w:sz="0" w:space="0" w:color="auto"/>
        <w:left w:val="none" w:sz="0" w:space="0" w:color="auto"/>
        <w:bottom w:val="none" w:sz="0" w:space="0" w:color="auto"/>
        <w:right w:val="none" w:sz="0" w:space="0" w:color="auto"/>
      </w:divBdr>
    </w:div>
    <w:div w:id="1530070415">
      <w:bodyDiv w:val="1"/>
      <w:marLeft w:val="0"/>
      <w:marRight w:val="0"/>
      <w:marTop w:val="0"/>
      <w:marBottom w:val="0"/>
      <w:divBdr>
        <w:top w:val="none" w:sz="0" w:space="0" w:color="auto"/>
        <w:left w:val="none" w:sz="0" w:space="0" w:color="auto"/>
        <w:bottom w:val="none" w:sz="0" w:space="0" w:color="auto"/>
        <w:right w:val="none" w:sz="0" w:space="0" w:color="auto"/>
      </w:divBdr>
    </w:div>
    <w:div w:id="1548637170">
      <w:bodyDiv w:val="1"/>
      <w:marLeft w:val="0"/>
      <w:marRight w:val="0"/>
      <w:marTop w:val="0"/>
      <w:marBottom w:val="0"/>
      <w:divBdr>
        <w:top w:val="none" w:sz="0" w:space="0" w:color="auto"/>
        <w:left w:val="none" w:sz="0" w:space="0" w:color="auto"/>
        <w:bottom w:val="none" w:sz="0" w:space="0" w:color="auto"/>
        <w:right w:val="none" w:sz="0" w:space="0" w:color="auto"/>
      </w:divBdr>
    </w:div>
    <w:div w:id="1562056077">
      <w:bodyDiv w:val="1"/>
      <w:marLeft w:val="0"/>
      <w:marRight w:val="0"/>
      <w:marTop w:val="0"/>
      <w:marBottom w:val="0"/>
      <w:divBdr>
        <w:top w:val="none" w:sz="0" w:space="0" w:color="auto"/>
        <w:left w:val="none" w:sz="0" w:space="0" w:color="auto"/>
        <w:bottom w:val="none" w:sz="0" w:space="0" w:color="auto"/>
        <w:right w:val="none" w:sz="0" w:space="0" w:color="auto"/>
      </w:divBdr>
    </w:div>
    <w:div w:id="1828131640">
      <w:bodyDiv w:val="1"/>
      <w:marLeft w:val="0"/>
      <w:marRight w:val="0"/>
      <w:marTop w:val="0"/>
      <w:marBottom w:val="0"/>
      <w:divBdr>
        <w:top w:val="none" w:sz="0" w:space="0" w:color="auto"/>
        <w:left w:val="none" w:sz="0" w:space="0" w:color="auto"/>
        <w:bottom w:val="none" w:sz="0" w:space="0" w:color="auto"/>
        <w:right w:val="none" w:sz="0" w:space="0" w:color="auto"/>
      </w:divBdr>
    </w:div>
    <w:div w:id="1841584301">
      <w:bodyDiv w:val="1"/>
      <w:marLeft w:val="0"/>
      <w:marRight w:val="0"/>
      <w:marTop w:val="0"/>
      <w:marBottom w:val="0"/>
      <w:divBdr>
        <w:top w:val="none" w:sz="0" w:space="0" w:color="auto"/>
        <w:left w:val="none" w:sz="0" w:space="0" w:color="auto"/>
        <w:bottom w:val="none" w:sz="0" w:space="0" w:color="auto"/>
        <w:right w:val="none" w:sz="0" w:space="0" w:color="auto"/>
      </w:divBdr>
    </w:div>
    <w:div w:id="1863863643">
      <w:bodyDiv w:val="1"/>
      <w:marLeft w:val="0"/>
      <w:marRight w:val="0"/>
      <w:marTop w:val="0"/>
      <w:marBottom w:val="0"/>
      <w:divBdr>
        <w:top w:val="none" w:sz="0" w:space="0" w:color="auto"/>
        <w:left w:val="none" w:sz="0" w:space="0" w:color="auto"/>
        <w:bottom w:val="none" w:sz="0" w:space="0" w:color="auto"/>
        <w:right w:val="none" w:sz="0" w:space="0" w:color="auto"/>
      </w:divBdr>
    </w:div>
    <w:div w:id="1914922731">
      <w:bodyDiv w:val="1"/>
      <w:marLeft w:val="0"/>
      <w:marRight w:val="0"/>
      <w:marTop w:val="0"/>
      <w:marBottom w:val="0"/>
      <w:divBdr>
        <w:top w:val="none" w:sz="0" w:space="0" w:color="auto"/>
        <w:left w:val="none" w:sz="0" w:space="0" w:color="auto"/>
        <w:bottom w:val="none" w:sz="0" w:space="0" w:color="auto"/>
        <w:right w:val="none" w:sz="0" w:space="0" w:color="auto"/>
      </w:divBdr>
    </w:div>
    <w:div w:id="1966157970">
      <w:bodyDiv w:val="1"/>
      <w:marLeft w:val="0"/>
      <w:marRight w:val="0"/>
      <w:marTop w:val="0"/>
      <w:marBottom w:val="0"/>
      <w:divBdr>
        <w:top w:val="none" w:sz="0" w:space="0" w:color="auto"/>
        <w:left w:val="none" w:sz="0" w:space="0" w:color="auto"/>
        <w:bottom w:val="none" w:sz="0" w:space="0" w:color="auto"/>
        <w:right w:val="none" w:sz="0" w:space="0" w:color="auto"/>
      </w:divBdr>
    </w:div>
    <w:div w:id="1974942527">
      <w:bodyDiv w:val="1"/>
      <w:marLeft w:val="0"/>
      <w:marRight w:val="0"/>
      <w:marTop w:val="0"/>
      <w:marBottom w:val="0"/>
      <w:divBdr>
        <w:top w:val="none" w:sz="0" w:space="0" w:color="auto"/>
        <w:left w:val="none" w:sz="0" w:space="0" w:color="auto"/>
        <w:bottom w:val="none" w:sz="0" w:space="0" w:color="auto"/>
        <w:right w:val="none" w:sz="0" w:space="0" w:color="auto"/>
      </w:divBdr>
    </w:div>
    <w:div w:id="1981185149">
      <w:bodyDiv w:val="1"/>
      <w:marLeft w:val="0"/>
      <w:marRight w:val="0"/>
      <w:marTop w:val="0"/>
      <w:marBottom w:val="0"/>
      <w:divBdr>
        <w:top w:val="none" w:sz="0" w:space="0" w:color="auto"/>
        <w:left w:val="none" w:sz="0" w:space="0" w:color="auto"/>
        <w:bottom w:val="none" w:sz="0" w:space="0" w:color="auto"/>
        <w:right w:val="none" w:sz="0" w:space="0" w:color="auto"/>
      </w:divBdr>
    </w:div>
    <w:div w:id="2092114121">
      <w:bodyDiv w:val="1"/>
      <w:marLeft w:val="0"/>
      <w:marRight w:val="0"/>
      <w:marTop w:val="0"/>
      <w:marBottom w:val="0"/>
      <w:divBdr>
        <w:top w:val="none" w:sz="0" w:space="0" w:color="auto"/>
        <w:left w:val="none" w:sz="0" w:space="0" w:color="auto"/>
        <w:bottom w:val="none" w:sz="0" w:space="0" w:color="auto"/>
        <w:right w:val="none" w:sz="0" w:space="0" w:color="auto"/>
      </w:divBdr>
    </w:div>
    <w:div w:id="2142917476">
      <w:bodyDiv w:val="1"/>
      <w:marLeft w:val="0"/>
      <w:marRight w:val="0"/>
      <w:marTop w:val="0"/>
      <w:marBottom w:val="0"/>
      <w:divBdr>
        <w:top w:val="none" w:sz="0" w:space="0" w:color="auto"/>
        <w:left w:val="none" w:sz="0" w:space="0" w:color="auto"/>
        <w:bottom w:val="none" w:sz="0" w:space="0" w:color="auto"/>
        <w:right w:val="none" w:sz="0" w:space="0" w:color="auto"/>
      </w:divBdr>
      <w:divsChild>
        <w:div w:id="286353205">
          <w:marLeft w:val="0"/>
          <w:marRight w:val="0"/>
          <w:marTop w:val="0"/>
          <w:marBottom w:val="0"/>
          <w:divBdr>
            <w:top w:val="none" w:sz="0" w:space="0" w:color="auto"/>
            <w:left w:val="none" w:sz="0" w:space="0" w:color="auto"/>
            <w:bottom w:val="none" w:sz="0" w:space="0" w:color="auto"/>
            <w:right w:val="none" w:sz="0" w:space="0" w:color="auto"/>
          </w:divBdr>
        </w:div>
        <w:div w:id="489255750">
          <w:marLeft w:val="0"/>
          <w:marRight w:val="0"/>
          <w:marTop w:val="0"/>
          <w:marBottom w:val="0"/>
          <w:divBdr>
            <w:top w:val="none" w:sz="0" w:space="0" w:color="auto"/>
            <w:left w:val="none" w:sz="0" w:space="0" w:color="auto"/>
            <w:bottom w:val="none" w:sz="0" w:space="0" w:color="auto"/>
            <w:right w:val="none" w:sz="0" w:space="0" w:color="auto"/>
          </w:divBdr>
        </w:div>
        <w:div w:id="563105301">
          <w:marLeft w:val="0"/>
          <w:marRight w:val="0"/>
          <w:marTop w:val="0"/>
          <w:marBottom w:val="0"/>
          <w:divBdr>
            <w:top w:val="none" w:sz="0" w:space="0" w:color="auto"/>
            <w:left w:val="none" w:sz="0" w:space="0" w:color="auto"/>
            <w:bottom w:val="none" w:sz="0" w:space="0" w:color="auto"/>
            <w:right w:val="none" w:sz="0" w:space="0" w:color="auto"/>
          </w:divBdr>
          <w:divsChild>
            <w:div w:id="930167276">
              <w:marLeft w:val="0"/>
              <w:marRight w:val="0"/>
              <w:marTop w:val="0"/>
              <w:marBottom w:val="0"/>
              <w:divBdr>
                <w:top w:val="none" w:sz="0" w:space="0" w:color="auto"/>
                <w:left w:val="none" w:sz="0" w:space="0" w:color="auto"/>
                <w:bottom w:val="none" w:sz="0" w:space="0" w:color="auto"/>
                <w:right w:val="none" w:sz="0" w:space="0" w:color="auto"/>
              </w:divBdr>
              <w:divsChild>
                <w:div w:id="234970879">
                  <w:marLeft w:val="0"/>
                  <w:marRight w:val="0"/>
                  <w:marTop w:val="0"/>
                  <w:marBottom w:val="0"/>
                  <w:divBdr>
                    <w:top w:val="none" w:sz="0" w:space="0" w:color="auto"/>
                    <w:left w:val="none" w:sz="0" w:space="0" w:color="auto"/>
                    <w:bottom w:val="none" w:sz="0" w:space="0" w:color="auto"/>
                    <w:right w:val="none" w:sz="0" w:space="0" w:color="auto"/>
                  </w:divBdr>
                </w:div>
                <w:div w:id="808782723">
                  <w:marLeft w:val="0"/>
                  <w:marRight w:val="0"/>
                  <w:marTop w:val="0"/>
                  <w:marBottom w:val="0"/>
                  <w:divBdr>
                    <w:top w:val="none" w:sz="0" w:space="0" w:color="auto"/>
                    <w:left w:val="none" w:sz="0" w:space="0" w:color="auto"/>
                    <w:bottom w:val="none" w:sz="0" w:space="0" w:color="auto"/>
                    <w:right w:val="none" w:sz="0" w:space="0" w:color="auto"/>
                  </w:divBdr>
                </w:div>
                <w:div w:id="951669629">
                  <w:marLeft w:val="0"/>
                  <w:marRight w:val="0"/>
                  <w:marTop w:val="0"/>
                  <w:marBottom w:val="0"/>
                  <w:divBdr>
                    <w:top w:val="none" w:sz="0" w:space="0" w:color="auto"/>
                    <w:left w:val="none" w:sz="0" w:space="0" w:color="auto"/>
                    <w:bottom w:val="none" w:sz="0" w:space="0" w:color="auto"/>
                    <w:right w:val="none" w:sz="0" w:space="0" w:color="auto"/>
                  </w:divBdr>
                </w:div>
                <w:div w:id="1759327317">
                  <w:marLeft w:val="0"/>
                  <w:marRight w:val="0"/>
                  <w:marTop w:val="0"/>
                  <w:marBottom w:val="0"/>
                  <w:divBdr>
                    <w:top w:val="none" w:sz="0" w:space="0" w:color="auto"/>
                    <w:left w:val="none" w:sz="0" w:space="0" w:color="auto"/>
                    <w:bottom w:val="none" w:sz="0" w:space="0" w:color="auto"/>
                    <w:right w:val="none" w:sz="0" w:space="0" w:color="auto"/>
                  </w:divBdr>
                </w:div>
                <w:div w:id="1867019477">
                  <w:marLeft w:val="0"/>
                  <w:marRight w:val="0"/>
                  <w:marTop w:val="0"/>
                  <w:marBottom w:val="0"/>
                  <w:divBdr>
                    <w:top w:val="none" w:sz="0" w:space="0" w:color="auto"/>
                    <w:left w:val="none" w:sz="0" w:space="0" w:color="auto"/>
                    <w:bottom w:val="none" w:sz="0" w:space="0" w:color="auto"/>
                    <w:right w:val="none" w:sz="0" w:space="0" w:color="auto"/>
                  </w:divBdr>
                </w:div>
                <w:div w:id="188351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24917">
          <w:marLeft w:val="0"/>
          <w:marRight w:val="0"/>
          <w:marTop w:val="0"/>
          <w:marBottom w:val="0"/>
          <w:divBdr>
            <w:top w:val="none" w:sz="0" w:space="0" w:color="auto"/>
            <w:left w:val="none" w:sz="0" w:space="0" w:color="auto"/>
            <w:bottom w:val="none" w:sz="0" w:space="0" w:color="auto"/>
            <w:right w:val="none" w:sz="0" w:space="0" w:color="auto"/>
          </w:divBdr>
        </w:div>
        <w:div w:id="1180461026">
          <w:marLeft w:val="0"/>
          <w:marRight w:val="0"/>
          <w:marTop w:val="0"/>
          <w:marBottom w:val="0"/>
          <w:divBdr>
            <w:top w:val="none" w:sz="0" w:space="0" w:color="auto"/>
            <w:left w:val="none" w:sz="0" w:space="0" w:color="auto"/>
            <w:bottom w:val="none" w:sz="0" w:space="0" w:color="auto"/>
            <w:right w:val="none" w:sz="0" w:space="0" w:color="auto"/>
          </w:divBdr>
        </w:div>
        <w:div w:id="1226528611">
          <w:marLeft w:val="0"/>
          <w:marRight w:val="0"/>
          <w:marTop w:val="0"/>
          <w:marBottom w:val="0"/>
          <w:divBdr>
            <w:top w:val="none" w:sz="0" w:space="0" w:color="auto"/>
            <w:left w:val="none" w:sz="0" w:space="0" w:color="auto"/>
            <w:bottom w:val="none" w:sz="0" w:space="0" w:color="auto"/>
            <w:right w:val="none" w:sz="0" w:space="0" w:color="auto"/>
          </w:divBdr>
        </w:div>
        <w:div w:id="1872451467">
          <w:marLeft w:val="0"/>
          <w:marRight w:val="0"/>
          <w:marTop w:val="0"/>
          <w:marBottom w:val="0"/>
          <w:divBdr>
            <w:top w:val="none" w:sz="0" w:space="0" w:color="auto"/>
            <w:left w:val="none" w:sz="0" w:space="0" w:color="auto"/>
            <w:bottom w:val="none" w:sz="0" w:space="0" w:color="auto"/>
            <w:right w:val="none" w:sz="0" w:space="0" w:color="auto"/>
          </w:divBdr>
        </w:div>
        <w:div w:id="1996494752">
          <w:marLeft w:val="0"/>
          <w:marRight w:val="0"/>
          <w:marTop w:val="0"/>
          <w:marBottom w:val="0"/>
          <w:divBdr>
            <w:top w:val="none" w:sz="0" w:space="0" w:color="auto"/>
            <w:left w:val="none" w:sz="0" w:space="0" w:color="auto"/>
            <w:bottom w:val="none" w:sz="0" w:space="0" w:color="auto"/>
            <w:right w:val="none" w:sz="0" w:space="0" w:color="auto"/>
          </w:divBdr>
        </w:div>
        <w:div w:id="2031759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6" ma:contentTypeDescription="Új dokumentum létrehozása." ma:contentTypeScope="" ma:versionID="86446a66e5cad248d646fdf8529daf12">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1d3b18ba54c128a60fc047f80b7d1ed0"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ADAD0-A8BC-4768-8EA6-8948959A24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7ECE01-255F-493C-9149-BDEA4AA06050}">
  <ds:schemaRefs>
    <ds:schemaRef ds:uri="http://schemas.microsoft.com/sharepoint/v3/contenttype/forms"/>
  </ds:schemaRefs>
</ds:datastoreItem>
</file>

<file path=customXml/itemProps3.xml><?xml version="1.0" encoding="utf-8"?>
<ds:datastoreItem xmlns:ds="http://schemas.openxmlformats.org/officeDocument/2006/customXml" ds:itemID="{3D7D2F7F-8127-4CF4-86D8-B23F89672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504</Words>
  <Characters>2882</Characters>
  <Application>Microsoft Office Word</Application>
  <DocSecurity>0</DocSecurity>
  <Lines>24</Lines>
  <Paragraphs>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TABLE OF CONTENTS</vt:lpstr>
      <vt:lpstr>TABLE OF CONTENTS</vt:lpstr>
    </vt:vector>
  </TitlesOfParts>
  <Company/>
  <LinksUpToDate>false</LinksUpToDate>
  <CharactersWithSpaces>3380</CharactersWithSpaces>
  <SharedDoc>false</SharedDoc>
  <HLinks>
    <vt:vector size="414" baseType="variant">
      <vt:variant>
        <vt:i4>2228334</vt:i4>
      </vt:variant>
      <vt:variant>
        <vt:i4>384</vt:i4>
      </vt:variant>
      <vt:variant>
        <vt:i4>0</vt:i4>
      </vt:variant>
      <vt:variant>
        <vt:i4>5</vt:i4>
      </vt:variant>
      <vt:variant>
        <vt:lpwstr>http://ec.europa.eu/europeaid/prag/annexes.do?annexName=A2a&amp;lang=en&amp;id</vt:lpwstr>
      </vt:variant>
      <vt:variant>
        <vt:lpwstr/>
      </vt:variant>
      <vt:variant>
        <vt:i4>5046280</vt:i4>
      </vt:variant>
      <vt:variant>
        <vt:i4>381</vt:i4>
      </vt:variant>
      <vt:variant>
        <vt:i4>0</vt:i4>
      </vt:variant>
      <vt:variant>
        <vt:i4>5</vt:i4>
      </vt:variant>
      <vt:variant>
        <vt:lpwstr>http://ec.europa.eu/transparency/regdoc/rep/3/2013/EN/3-2013-9527-EN-F1-1-ANNEX-1.Pdf</vt:lpwstr>
      </vt:variant>
      <vt:variant>
        <vt:lpwstr/>
      </vt:variant>
      <vt:variant>
        <vt:i4>3670065</vt:i4>
      </vt:variant>
      <vt:variant>
        <vt:i4>378</vt:i4>
      </vt:variant>
      <vt:variant>
        <vt:i4>0</vt:i4>
      </vt:variant>
      <vt:variant>
        <vt:i4>5</vt:i4>
      </vt:variant>
      <vt:variant>
        <vt:lpwstr>http://www.interreg-ipa-husrb.com/</vt:lpwstr>
      </vt:variant>
      <vt:variant>
        <vt:lpwstr/>
      </vt:variant>
      <vt:variant>
        <vt:i4>3670117</vt:i4>
      </vt:variant>
      <vt:variant>
        <vt:i4>375</vt:i4>
      </vt:variant>
      <vt:variant>
        <vt:i4>0</vt:i4>
      </vt:variant>
      <vt:variant>
        <vt:i4>5</vt:i4>
      </vt:variant>
      <vt:variant>
        <vt:lpwstr>http://ec.europa.eu/europeaid/prag/document.do</vt:lpwstr>
      </vt:variant>
      <vt:variant>
        <vt:lpwstr/>
      </vt:variant>
      <vt:variant>
        <vt:i4>5505077</vt:i4>
      </vt:variant>
      <vt:variant>
        <vt:i4>372</vt:i4>
      </vt:variant>
      <vt:variant>
        <vt:i4>0</vt:i4>
      </vt:variant>
      <vt:variant>
        <vt:i4>5</vt:i4>
      </vt:variant>
      <vt:variant>
        <vt:lpwstr>http://ec.europa.eu/budget/contracts_grants/info_contracts/inforeuro/index_en.cfm</vt:lpwstr>
      </vt:variant>
      <vt:variant>
        <vt:lpwstr/>
      </vt:variant>
      <vt:variant>
        <vt:i4>4980855</vt:i4>
      </vt:variant>
      <vt:variant>
        <vt:i4>369</vt:i4>
      </vt:variant>
      <vt:variant>
        <vt:i4>0</vt:i4>
      </vt:variant>
      <vt:variant>
        <vt:i4>5</vt:i4>
      </vt:variant>
      <vt:variant>
        <vt:lpwstr>mailto:info@interreg-ipa-husrb.com</vt:lpwstr>
      </vt:variant>
      <vt:variant>
        <vt:lpwstr/>
      </vt:variant>
      <vt:variant>
        <vt:i4>3670065</vt:i4>
      </vt:variant>
      <vt:variant>
        <vt:i4>366</vt:i4>
      </vt:variant>
      <vt:variant>
        <vt:i4>0</vt:i4>
      </vt:variant>
      <vt:variant>
        <vt:i4>5</vt:i4>
      </vt:variant>
      <vt:variant>
        <vt:lpwstr>http://www.interreg-ipa-husrb.com/</vt:lpwstr>
      </vt:variant>
      <vt:variant>
        <vt:lpwstr/>
      </vt:variant>
      <vt:variant>
        <vt:i4>3670065</vt:i4>
      </vt:variant>
      <vt:variant>
        <vt:i4>363</vt:i4>
      </vt:variant>
      <vt:variant>
        <vt:i4>0</vt:i4>
      </vt:variant>
      <vt:variant>
        <vt:i4>5</vt:i4>
      </vt:variant>
      <vt:variant>
        <vt:lpwstr>http://www.interreg-ipa-husrb.com/</vt:lpwstr>
      </vt:variant>
      <vt:variant>
        <vt:lpwstr/>
      </vt:variant>
      <vt:variant>
        <vt:i4>3670065</vt:i4>
      </vt:variant>
      <vt:variant>
        <vt:i4>360</vt:i4>
      </vt:variant>
      <vt:variant>
        <vt:i4>0</vt:i4>
      </vt:variant>
      <vt:variant>
        <vt:i4>5</vt:i4>
      </vt:variant>
      <vt:variant>
        <vt:lpwstr>http://www.interreg-ipa-husrb.com/</vt:lpwstr>
      </vt:variant>
      <vt:variant>
        <vt:lpwstr/>
      </vt:variant>
      <vt:variant>
        <vt:i4>5898260</vt:i4>
      </vt:variant>
      <vt:variant>
        <vt:i4>357</vt:i4>
      </vt:variant>
      <vt:variant>
        <vt:i4>0</vt:i4>
      </vt:variant>
      <vt:variant>
        <vt:i4>5</vt:i4>
      </vt:variant>
      <vt:variant>
        <vt:lpwstr>https://interregplus.eu/</vt:lpwstr>
      </vt:variant>
      <vt:variant>
        <vt:lpwstr/>
      </vt:variant>
      <vt:variant>
        <vt:i4>3670065</vt:i4>
      </vt:variant>
      <vt:variant>
        <vt:i4>354</vt:i4>
      </vt:variant>
      <vt:variant>
        <vt:i4>0</vt:i4>
      </vt:variant>
      <vt:variant>
        <vt:i4>5</vt:i4>
      </vt:variant>
      <vt:variant>
        <vt:lpwstr>http://www.interreg-ipa-husrb.com/</vt:lpwstr>
      </vt:variant>
      <vt:variant>
        <vt:lpwstr/>
      </vt:variant>
      <vt:variant>
        <vt:i4>1703996</vt:i4>
      </vt:variant>
      <vt:variant>
        <vt:i4>344</vt:i4>
      </vt:variant>
      <vt:variant>
        <vt:i4>0</vt:i4>
      </vt:variant>
      <vt:variant>
        <vt:i4>5</vt:i4>
      </vt:variant>
      <vt:variant>
        <vt:lpwstr/>
      </vt:variant>
      <vt:variant>
        <vt:lpwstr>_Toc105602892</vt:lpwstr>
      </vt:variant>
      <vt:variant>
        <vt:i4>1703996</vt:i4>
      </vt:variant>
      <vt:variant>
        <vt:i4>338</vt:i4>
      </vt:variant>
      <vt:variant>
        <vt:i4>0</vt:i4>
      </vt:variant>
      <vt:variant>
        <vt:i4>5</vt:i4>
      </vt:variant>
      <vt:variant>
        <vt:lpwstr/>
      </vt:variant>
      <vt:variant>
        <vt:lpwstr>_Toc105602891</vt:lpwstr>
      </vt:variant>
      <vt:variant>
        <vt:i4>1703996</vt:i4>
      </vt:variant>
      <vt:variant>
        <vt:i4>332</vt:i4>
      </vt:variant>
      <vt:variant>
        <vt:i4>0</vt:i4>
      </vt:variant>
      <vt:variant>
        <vt:i4>5</vt:i4>
      </vt:variant>
      <vt:variant>
        <vt:lpwstr/>
      </vt:variant>
      <vt:variant>
        <vt:lpwstr>_Toc105602890</vt:lpwstr>
      </vt:variant>
      <vt:variant>
        <vt:i4>1769532</vt:i4>
      </vt:variant>
      <vt:variant>
        <vt:i4>326</vt:i4>
      </vt:variant>
      <vt:variant>
        <vt:i4>0</vt:i4>
      </vt:variant>
      <vt:variant>
        <vt:i4>5</vt:i4>
      </vt:variant>
      <vt:variant>
        <vt:lpwstr/>
      </vt:variant>
      <vt:variant>
        <vt:lpwstr>_Toc105602889</vt:lpwstr>
      </vt:variant>
      <vt:variant>
        <vt:i4>1769532</vt:i4>
      </vt:variant>
      <vt:variant>
        <vt:i4>320</vt:i4>
      </vt:variant>
      <vt:variant>
        <vt:i4>0</vt:i4>
      </vt:variant>
      <vt:variant>
        <vt:i4>5</vt:i4>
      </vt:variant>
      <vt:variant>
        <vt:lpwstr/>
      </vt:variant>
      <vt:variant>
        <vt:lpwstr>_Toc105602888</vt:lpwstr>
      </vt:variant>
      <vt:variant>
        <vt:i4>1769532</vt:i4>
      </vt:variant>
      <vt:variant>
        <vt:i4>314</vt:i4>
      </vt:variant>
      <vt:variant>
        <vt:i4>0</vt:i4>
      </vt:variant>
      <vt:variant>
        <vt:i4>5</vt:i4>
      </vt:variant>
      <vt:variant>
        <vt:lpwstr/>
      </vt:variant>
      <vt:variant>
        <vt:lpwstr>_Toc105602887</vt:lpwstr>
      </vt:variant>
      <vt:variant>
        <vt:i4>1769532</vt:i4>
      </vt:variant>
      <vt:variant>
        <vt:i4>308</vt:i4>
      </vt:variant>
      <vt:variant>
        <vt:i4>0</vt:i4>
      </vt:variant>
      <vt:variant>
        <vt:i4>5</vt:i4>
      </vt:variant>
      <vt:variant>
        <vt:lpwstr/>
      </vt:variant>
      <vt:variant>
        <vt:lpwstr>_Toc105602886</vt:lpwstr>
      </vt:variant>
      <vt:variant>
        <vt:i4>1769532</vt:i4>
      </vt:variant>
      <vt:variant>
        <vt:i4>302</vt:i4>
      </vt:variant>
      <vt:variant>
        <vt:i4>0</vt:i4>
      </vt:variant>
      <vt:variant>
        <vt:i4>5</vt:i4>
      </vt:variant>
      <vt:variant>
        <vt:lpwstr/>
      </vt:variant>
      <vt:variant>
        <vt:lpwstr>_Toc105602885</vt:lpwstr>
      </vt:variant>
      <vt:variant>
        <vt:i4>1769532</vt:i4>
      </vt:variant>
      <vt:variant>
        <vt:i4>296</vt:i4>
      </vt:variant>
      <vt:variant>
        <vt:i4>0</vt:i4>
      </vt:variant>
      <vt:variant>
        <vt:i4>5</vt:i4>
      </vt:variant>
      <vt:variant>
        <vt:lpwstr/>
      </vt:variant>
      <vt:variant>
        <vt:lpwstr>_Toc105602884</vt:lpwstr>
      </vt:variant>
      <vt:variant>
        <vt:i4>1769532</vt:i4>
      </vt:variant>
      <vt:variant>
        <vt:i4>290</vt:i4>
      </vt:variant>
      <vt:variant>
        <vt:i4>0</vt:i4>
      </vt:variant>
      <vt:variant>
        <vt:i4>5</vt:i4>
      </vt:variant>
      <vt:variant>
        <vt:lpwstr/>
      </vt:variant>
      <vt:variant>
        <vt:lpwstr>_Toc105602883</vt:lpwstr>
      </vt:variant>
      <vt:variant>
        <vt:i4>1769532</vt:i4>
      </vt:variant>
      <vt:variant>
        <vt:i4>284</vt:i4>
      </vt:variant>
      <vt:variant>
        <vt:i4>0</vt:i4>
      </vt:variant>
      <vt:variant>
        <vt:i4>5</vt:i4>
      </vt:variant>
      <vt:variant>
        <vt:lpwstr/>
      </vt:variant>
      <vt:variant>
        <vt:lpwstr>_Toc105602882</vt:lpwstr>
      </vt:variant>
      <vt:variant>
        <vt:i4>1769532</vt:i4>
      </vt:variant>
      <vt:variant>
        <vt:i4>278</vt:i4>
      </vt:variant>
      <vt:variant>
        <vt:i4>0</vt:i4>
      </vt:variant>
      <vt:variant>
        <vt:i4>5</vt:i4>
      </vt:variant>
      <vt:variant>
        <vt:lpwstr/>
      </vt:variant>
      <vt:variant>
        <vt:lpwstr>_Toc105602881</vt:lpwstr>
      </vt:variant>
      <vt:variant>
        <vt:i4>1769532</vt:i4>
      </vt:variant>
      <vt:variant>
        <vt:i4>272</vt:i4>
      </vt:variant>
      <vt:variant>
        <vt:i4>0</vt:i4>
      </vt:variant>
      <vt:variant>
        <vt:i4>5</vt:i4>
      </vt:variant>
      <vt:variant>
        <vt:lpwstr/>
      </vt:variant>
      <vt:variant>
        <vt:lpwstr>_Toc105602880</vt:lpwstr>
      </vt:variant>
      <vt:variant>
        <vt:i4>1310780</vt:i4>
      </vt:variant>
      <vt:variant>
        <vt:i4>266</vt:i4>
      </vt:variant>
      <vt:variant>
        <vt:i4>0</vt:i4>
      </vt:variant>
      <vt:variant>
        <vt:i4>5</vt:i4>
      </vt:variant>
      <vt:variant>
        <vt:lpwstr/>
      </vt:variant>
      <vt:variant>
        <vt:lpwstr>_Toc105602879</vt:lpwstr>
      </vt:variant>
      <vt:variant>
        <vt:i4>1310780</vt:i4>
      </vt:variant>
      <vt:variant>
        <vt:i4>260</vt:i4>
      </vt:variant>
      <vt:variant>
        <vt:i4>0</vt:i4>
      </vt:variant>
      <vt:variant>
        <vt:i4>5</vt:i4>
      </vt:variant>
      <vt:variant>
        <vt:lpwstr/>
      </vt:variant>
      <vt:variant>
        <vt:lpwstr>_Toc105602878</vt:lpwstr>
      </vt:variant>
      <vt:variant>
        <vt:i4>1310780</vt:i4>
      </vt:variant>
      <vt:variant>
        <vt:i4>254</vt:i4>
      </vt:variant>
      <vt:variant>
        <vt:i4>0</vt:i4>
      </vt:variant>
      <vt:variant>
        <vt:i4>5</vt:i4>
      </vt:variant>
      <vt:variant>
        <vt:lpwstr/>
      </vt:variant>
      <vt:variant>
        <vt:lpwstr>_Toc105602877</vt:lpwstr>
      </vt:variant>
      <vt:variant>
        <vt:i4>1310780</vt:i4>
      </vt:variant>
      <vt:variant>
        <vt:i4>248</vt:i4>
      </vt:variant>
      <vt:variant>
        <vt:i4>0</vt:i4>
      </vt:variant>
      <vt:variant>
        <vt:i4>5</vt:i4>
      </vt:variant>
      <vt:variant>
        <vt:lpwstr/>
      </vt:variant>
      <vt:variant>
        <vt:lpwstr>_Toc105602876</vt:lpwstr>
      </vt:variant>
      <vt:variant>
        <vt:i4>1310780</vt:i4>
      </vt:variant>
      <vt:variant>
        <vt:i4>242</vt:i4>
      </vt:variant>
      <vt:variant>
        <vt:i4>0</vt:i4>
      </vt:variant>
      <vt:variant>
        <vt:i4>5</vt:i4>
      </vt:variant>
      <vt:variant>
        <vt:lpwstr/>
      </vt:variant>
      <vt:variant>
        <vt:lpwstr>_Toc105602875</vt:lpwstr>
      </vt:variant>
      <vt:variant>
        <vt:i4>1310780</vt:i4>
      </vt:variant>
      <vt:variant>
        <vt:i4>236</vt:i4>
      </vt:variant>
      <vt:variant>
        <vt:i4>0</vt:i4>
      </vt:variant>
      <vt:variant>
        <vt:i4>5</vt:i4>
      </vt:variant>
      <vt:variant>
        <vt:lpwstr/>
      </vt:variant>
      <vt:variant>
        <vt:lpwstr>_Toc105602874</vt:lpwstr>
      </vt:variant>
      <vt:variant>
        <vt:i4>1310780</vt:i4>
      </vt:variant>
      <vt:variant>
        <vt:i4>230</vt:i4>
      </vt:variant>
      <vt:variant>
        <vt:i4>0</vt:i4>
      </vt:variant>
      <vt:variant>
        <vt:i4>5</vt:i4>
      </vt:variant>
      <vt:variant>
        <vt:lpwstr/>
      </vt:variant>
      <vt:variant>
        <vt:lpwstr>_Toc105602873</vt:lpwstr>
      </vt:variant>
      <vt:variant>
        <vt:i4>1310780</vt:i4>
      </vt:variant>
      <vt:variant>
        <vt:i4>224</vt:i4>
      </vt:variant>
      <vt:variant>
        <vt:i4>0</vt:i4>
      </vt:variant>
      <vt:variant>
        <vt:i4>5</vt:i4>
      </vt:variant>
      <vt:variant>
        <vt:lpwstr/>
      </vt:variant>
      <vt:variant>
        <vt:lpwstr>_Toc105602872</vt:lpwstr>
      </vt:variant>
      <vt:variant>
        <vt:i4>1310780</vt:i4>
      </vt:variant>
      <vt:variant>
        <vt:i4>218</vt:i4>
      </vt:variant>
      <vt:variant>
        <vt:i4>0</vt:i4>
      </vt:variant>
      <vt:variant>
        <vt:i4>5</vt:i4>
      </vt:variant>
      <vt:variant>
        <vt:lpwstr/>
      </vt:variant>
      <vt:variant>
        <vt:lpwstr>_Toc105602871</vt:lpwstr>
      </vt:variant>
      <vt:variant>
        <vt:i4>1310780</vt:i4>
      </vt:variant>
      <vt:variant>
        <vt:i4>212</vt:i4>
      </vt:variant>
      <vt:variant>
        <vt:i4>0</vt:i4>
      </vt:variant>
      <vt:variant>
        <vt:i4>5</vt:i4>
      </vt:variant>
      <vt:variant>
        <vt:lpwstr/>
      </vt:variant>
      <vt:variant>
        <vt:lpwstr>_Toc105602870</vt:lpwstr>
      </vt:variant>
      <vt:variant>
        <vt:i4>1376316</vt:i4>
      </vt:variant>
      <vt:variant>
        <vt:i4>206</vt:i4>
      </vt:variant>
      <vt:variant>
        <vt:i4>0</vt:i4>
      </vt:variant>
      <vt:variant>
        <vt:i4>5</vt:i4>
      </vt:variant>
      <vt:variant>
        <vt:lpwstr/>
      </vt:variant>
      <vt:variant>
        <vt:lpwstr>_Toc105602869</vt:lpwstr>
      </vt:variant>
      <vt:variant>
        <vt:i4>1376316</vt:i4>
      </vt:variant>
      <vt:variant>
        <vt:i4>200</vt:i4>
      </vt:variant>
      <vt:variant>
        <vt:i4>0</vt:i4>
      </vt:variant>
      <vt:variant>
        <vt:i4>5</vt:i4>
      </vt:variant>
      <vt:variant>
        <vt:lpwstr/>
      </vt:variant>
      <vt:variant>
        <vt:lpwstr>_Toc105602868</vt:lpwstr>
      </vt:variant>
      <vt:variant>
        <vt:i4>1376316</vt:i4>
      </vt:variant>
      <vt:variant>
        <vt:i4>194</vt:i4>
      </vt:variant>
      <vt:variant>
        <vt:i4>0</vt:i4>
      </vt:variant>
      <vt:variant>
        <vt:i4>5</vt:i4>
      </vt:variant>
      <vt:variant>
        <vt:lpwstr/>
      </vt:variant>
      <vt:variant>
        <vt:lpwstr>_Toc105602867</vt:lpwstr>
      </vt:variant>
      <vt:variant>
        <vt:i4>1376316</vt:i4>
      </vt:variant>
      <vt:variant>
        <vt:i4>188</vt:i4>
      </vt:variant>
      <vt:variant>
        <vt:i4>0</vt:i4>
      </vt:variant>
      <vt:variant>
        <vt:i4>5</vt:i4>
      </vt:variant>
      <vt:variant>
        <vt:lpwstr/>
      </vt:variant>
      <vt:variant>
        <vt:lpwstr>_Toc105602866</vt:lpwstr>
      </vt:variant>
      <vt:variant>
        <vt:i4>1376316</vt:i4>
      </vt:variant>
      <vt:variant>
        <vt:i4>182</vt:i4>
      </vt:variant>
      <vt:variant>
        <vt:i4>0</vt:i4>
      </vt:variant>
      <vt:variant>
        <vt:i4>5</vt:i4>
      </vt:variant>
      <vt:variant>
        <vt:lpwstr/>
      </vt:variant>
      <vt:variant>
        <vt:lpwstr>_Toc105602865</vt:lpwstr>
      </vt:variant>
      <vt:variant>
        <vt:i4>1376316</vt:i4>
      </vt:variant>
      <vt:variant>
        <vt:i4>176</vt:i4>
      </vt:variant>
      <vt:variant>
        <vt:i4>0</vt:i4>
      </vt:variant>
      <vt:variant>
        <vt:i4>5</vt:i4>
      </vt:variant>
      <vt:variant>
        <vt:lpwstr/>
      </vt:variant>
      <vt:variant>
        <vt:lpwstr>_Toc105602864</vt:lpwstr>
      </vt:variant>
      <vt:variant>
        <vt:i4>1376316</vt:i4>
      </vt:variant>
      <vt:variant>
        <vt:i4>170</vt:i4>
      </vt:variant>
      <vt:variant>
        <vt:i4>0</vt:i4>
      </vt:variant>
      <vt:variant>
        <vt:i4>5</vt:i4>
      </vt:variant>
      <vt:variant>
        <vt:lpwstr/>
      </vt:variant>
      <vt:variant>
        <vt:lpwstr>_Toc105602863</vt:lpwstr>
      </vt:variant>
      <vt:variant>
        <vt:i4>1376316</vt:i4>
      </vt:variant>
      <vt:variant>
        <vt:i4>164</vt:i4>
      </vt:variant>
      <vt:variant>
        <vt:i4>0</vt:i4>
      </vt:variant>
      <vt:variant>
        <vt:i4>5</vt:i4>
      </vt:variant>
      <vt:variant>
        <vt:lpwstr/>
      </vt:variant>
      <vt:variant>
        <vt:lpwstr>_Toc105602862</vt:lpwstr>
      </vt:variant>
      <vt:variant>
        <vt:i4>1376316</vt:i4>
      </vt:variant>
      <vt:variant>
        <vt:i4>158</vt:i4>
      </vt:variant>
      <vt:variant>
        <vt:i4>0</vt:i4>
      </vt:variant>
      <vt:variant>
        <vt:i4>5</vt:i4>
      </vt:variant>
      <vt:variant>
        <vt:lpwstr/>
      </vt:variant>
      <vt:variant>
        <vt:lpwstr>_Toc105602861</vt:lpwstr>
      </vt:variant>
      <vt:variant>
        <vt:i4>1376316</vt:i4>
      </vt:variant>
      <vt:variant>
        <vt:i4>152</vt:i4>
      </vt:variant>
      <vt:variant>
        <vt:i4>0</vt:i4>
      </vt:variant>
      <vt:variant>
        <vt:i4>5</vt:i4>
      </vt:variant>
      <vt:variant>
        <vt:lpwstr/>
      </vt:variant>
      <vt:variant>
        <vt:lpwstr>_Toc105602860</vt:lpwstr>
      </vt:variant>
      <vt:variant>
        <vt:i4>1441852</vt:i4>
      </vt:variant>
      <vt:variant>
        <vt:i4>146</vt:i4>
      </vt:variant>
      <vt:variant>
        <vt:i4>0</vt:i4>
      </vt:variant>
      <vt:variant>
        <vt:i4>5</vt:i4>
      </vt:variant>
      <vt:variant>
        <vt:lpwstr/>
      </vt:variant>
      <vt:variant>
        <vt:lpwstr>_Toc105602859</vt:lpwstr>
      </vt:variant>
      <vt:variant>
        <vt:i4>1441852</vt:i4>
      </vt:variant>
      <vt:variant>
        <vt:i4>140</vt:i4>
      </vt:variant>
      <vt:variant>
        <vt:i4>0</vt:i4>
      </vt:variant>
      <vt:variant>
        <vt:i4>5</vt:i4>
      </vt:variant>
      <vt:variant>
        <vt:lpwstr/>
      </vt:variant>
      <vt:variant>
        <vt:lpwstr>_Toc105602858</vt:lpwstr>
      </vt:variant>
      <vt:variant>
        <vt:i4>1441852</vt:i4>
      </vt:variant>
      <vt:variant>
        <vt:i4>134</vt:i4>
      </vt:variant>
      <vt:variant>
        <vt:i4>0</vt:i4>
      </vt:variant>
      <vt:variant>
        <vt:i4>5</vt:i4>
      </vt:variant>
      <vt:variant>
        <vt:lpwstr/>
      </vt:variant>
      <vt:variant>
        <vt:lpwstr>_Toc105602857</vt:lpwstr>
      </vt:variant>
      <vt:variant>
        <vt:i4>1441852</vt:i4>
      </vt:variant>
      <vt:variant>
        <vt:i4>128</vt:i4>
      </vt:variant>
      <vt:variant>
        <vt:i4>0</vt:i4>
      </vt:variant>
      <vt:variant>
        <vt:i4>5</vt:i4>
      </vt:variant>
      <vt:variant>
        <vt:lpwstr/>
      </vt:variant>
      <vt:variant>
        <vt:lpwstr>_Toc105602856</vt:lpwstr>
      </vt:variant>
      <vt:variant>
        <vt:i4>1441852</vt:i4>
      </vt:variant>
      <vt:variant>
        <vt:i4>122</vt:i4>
      </vt:variant>
      <vt:variant>
        <vt:i4>0</vt:i4>
      </vt:variant>
      <vt:variant>
        <vt:i4>5</vt:i4>
      </vt:variant>
      <vt:variant>
        <vt:lpwstr/>
      </vt:variant>
      <vt:variant>
        <vt:lpwstr>_Toc105602855</vt:lpwstr>
      </vt:variant>
      <vt:variant>
        <vt:i4>1441852</vt:i4>
      </vt:variant>
      <vt:variant>
        <vt:i4>116</vt:i4>
      </vt:variant>
      <vt:variant>
        <vt:i4>0</vt:i4>
      </vt:variant>
      <vt:variant>
        <vt:i4>5</vt:i4>
      </vt:variant>
      <vt:variant>
        <vt:lpwstr/>
      </vt:variant>
      <vt:variant>
        <vt:lpwstr>_Toc105602854</vt:lpwstr>
      </vt:variant>
      <vt:variant>
        <vt:i4>1441852</vt:i4>
      </vt:variant>
      <vt:variant>
        <vt:i4>110</vt:i4>
      </vt:variant>
      <vt:variant>
        <vt:i4>0</vt:i4>
      </vt:variant>
      <vt:variant>
        <vt:i4>5</vt:i4>
      </vt:variant>
      <vt:variant>
        <vt:lpwstr/>
      </vt:variant>
      <vt:variant>
        <vt:lpwstr>_Toc105602853</vt:lpwstr>
      </vt:variant>
      <vt:variant>
        <vt:i4>1441852</vt:i4>
      </vt:variant>
      <vt:variant>
        <vt:i4>104</vt:i4>
      </vt:variant>
      <vt:variant>
        <vt:i4>0</vt:i4>
      </vt:variant>
      <vt:variant>
        <vt:i4>5</vt:i4>
      </vt:variant>
      <vt:variant>
        <vt:lpwstr/>
      </vt:variant>
      <vt:variant>
        <vt:lpwstr>_Toc105602852</vt:lpwstr>
      </vt:variant>
      <vt:variant>
        <vt:i4>1441852</vt:i4>
      </vt:variant>
      <vt:variant>
        <vt:i4>98</vt:i4>
      </vt:variant>
      <vt:variant>
        <vt:i4>0</vt:i4>
      </vt:variant>
      <vt:variant>
        <vt:i4>5</vt:i4>
      </vt:variant>
      <vt:variant>
        <vt:lpwstr/>
      </vt:variant>
      <vt:variant>
        <vt:lpwstr>_Toc105602851</vt:lpwstr>
      </vt:variant>
      <vt:variant>
        <vt:i4>1441852</vt:i4>
      </vt:variant>
      <vt:variant>
        <vt:i4>92</vt:i4>
      </vt:variant>
      <vt:variant>
        <vt:i4>0</vt:i4>
      </vt:variant>
      <vt:variant>
        <vt:i4>5</vt:i4>
      </vt:variant>
      <vt:variant>
        <vt:lpwstr/>
      </vt:variant>
      <vt:variant>
        <vt:lpwstr>_Toc105602850</vt:lpwstr>
      </vt:variant>
      <vt:variant>
        <vt:i4>1507388</vt:i4>
      </vt:variant>
      <vt:variant>
        <vt:i4>86</vt:i4>
      </vt:variant>
      <vt:variant>
        <vt:i4>0</vt:i4>
      </vt:variant>
      <vt:variant>
        <vt:i4>5</vt:i4>
      </vt:variant>
      <vt:variant>
        <vt:lpwstr/>
      </vt:variant>
      <vt:variant>
        <vt:lpwstr>_Toc105602849</vt:lpwstr>
      </vt:variant>
      <vt:variant>
        <vt:i4>1507388</vt:i4>
      </vt:variant>
      <vt:variant>
        <vt:i4>80</vt:i4>
      </vt:variant>
      <vt:variant>
        <vt:i4>0</vt:i4>
      </vt:variant>
      <vt:variant>
        <vt:i4>5</vt:i4>
      </vt:variant>
      <vt:variant>
        <vt:lpwstr/>
      </vt:variant>
      <vt:variant>
        <vt:lpwstr>_Toc105602848</vt:lpwstr>
      </vt:variant>
      <vt:variant>
        <vt:i4>1507388</vt:i4>
      </vt:variant>
      <vt:variant>
        <vt:i4>74</vt:i4>
      </vt:variant>
      <vt:variant>
        <vt:i4>0</vt:i4>
      </vt:variant>
      <vt:variant>
        <vt:i4>5</vt:i4>
      </vt:variant>
      <vt:variant>
        <vt:lpwstr/>
      </vt:variant>
      <vt:variant>
        <vt:lpwstr>_Toc105602847</vt:lpwstr>
      </vt:variant>
      <vt:variant>
        <vt:i4>1507388</vt:i4>
      </vt:variant>
      <vt:variant>
        <vt:i4>68</vt:i4>
      </vt:variant>
      <vt:variant>
        <vt:i4>0</vt:i4>
      </vt:variant>
      <vt:variant>
        <vt:i4>5</vt:i4>
      </vt:variant>
      <vt:variant>
        <vt:lpwstr/>
      </vt:variant>
      <vt:variant>
        <vt:lpwstr>_Toc105602846</vt:lpwstr>
      </vt:variant>
      <vt:variant>
        <vt:i4>1507388</vt:i4>
      </vt:variant>
      <vt:variant>
        <vt:i4>62</vt:i4>
      </vt:variant>
      <vt:variant>
        <vt:i4>0</vt:i4>
      </vt:variant>
      <vt:variant>
        <vt:i4>5</vt:i4>
      </vt:variant>
      <vt:variant>
        <vt:lpwstr/>
      </vt:variant>
      <vt:variant>
        <vt:lpwstr>_Toc105602845</vt:lpwstr>
      </vt:variant>
      <vt:variant>
        <vt:i4>1507388</vt:i4>
      </vt:variant>
      <vt:variant>
        <vt:i4>56</vt:i4>
      </vt:variant>
      <vt:variant>
        <vt:i4>0</vt:i4>
      </vt:variant>
      <vt:variant>
        <vt:i4>5</vt:i4>
      </vt:variant>
      <vt:variant>
        <vt:lpwstr/>
      </vt:variant>
      <vt:variant>
        <vt:lpwstr>_Toc105602844</vt:lpwstr>
      </vt:variant>
      <vt:variant>
        <vt:i4>1507388</vt:i4>
      </vt:variant>
      <vt:variant>
        <vt:i4>50</vt:i4>
      </vt:variant>
      <vt:variant>
        <vt:i4>0</vt:i4>
      </vt:variant>
      <vt:variant>
        <vt:i4>5</vt:i4>
      </vt:variant>
      <vt:variant>
        <vt:lpwstr/>
      </vt:variant>
      <vt:variant>
        <vt:lpwstr>_Toc105602843</vt:lpwstr>
      </vt:variant>
      <vt:variant>
        <vt:i4>1507388</vt:i4>
      </vt:variant>
      <vt:variant>
        <vt:i4>44</vt:i4>
      </vt:variant>
      <vt:variant>
        <vt:i4>0</vt:i4>
      </vt:variant>
      <vt:variant>
        <vt:i4>5</vt:i4>
      </vt:variant>
      <vt:variant>
        <vt:lpwstr/>
      </vt:variant>
      <vt:variant>
        <vt:lpwstr>_Toc105602842</vt:lpwstr>
      </vt:variant>
      <vt:variant>
        <vt:i4>1507388</vt:i4>
      </vt:variant>
      <vt:variant>
        <vt:i4>38</vt:i4>
      </vt:variant>
      <vt:variant>
        <vt:i4>0</vt:i4>
      </vt:variant>
      <vt:variant>
        <vt:i4>5</vt:i4>
      </vt:variant>
      <vt:variant>
        <vt:lpwstr/>
      </vt:variant>
      <vt:variant>
        <vt:lpwstr>_Toc105602841</vt:lpwstr>
      </vt:variant>
      <vt:variant>
        <vt:i4>1507388</vt:i4>
      </vt:variant>
      <vt:variant>
        <vt:i4>32</vt:i4>
      </vt:variant>
      <vt:variant>
        <vt:i4>0</vt:i4>
      </vt:variant>
      <vt:variant>
        <vt:i4>5</vt:i4>
      </vt:variant>
      <vt:variant>
        <vt:lpwstr/>
      </vt:variant>
      <vt:variant>
        <vt:lpwstr>_Toc105602840</vt:lpwstr>
      </vt:variant>
      <vt:variant>
        <vt:i4>1048636</vt:i4>
      </vt:variant>
      <vt:variant>
        <vt:i4>26</vt:i4>
      </vt:variant>
      <vt:variant>
        <vt:i4>0</vt:i4>
      </vt:variant>
      <vt:variant>
        <vt:i4>5</vt:i4>
      </vt:variant>
      <vt:variant>
        <vt:lpwstr/>
      </vt:variant>
      <vt:variant>
        <vt:lpwstr>_Toc105602839</vt:lpwstr>
      </vt:variant>
      <vt:variant>
        <vt:i4>1048636</vt:i4>
      </vt:variant>
      <vt:variant>
        <vt:i4>20</vt:i4>
      </vt:variant>
      <vt:variant>
        <vt:i4>0</vt:i4>
      </vt:variant>
      <vt:variant>
        <vt:i4>5</vt:i4>
      </vt:variant>
      <vt:variant>
        <vt:lpwstr/>
      </vt:variant>
      <vt:variant>
        <vt:lpwstr>_Toc105602838</vt:lpwstr>
      </vt:variant>
      <vt:variant>
        <vt:i4>1048636</vt:i4>
      </vt:variant>
      <vt:variant>
        <vt:i4>14</vt:i4>
      </vt:variant>
      <vt:variant>
        <vt:i4>0</vt:i4>
      </vt:variant>
      <vt:variant>
        <vt:i4>5</vt:i4>
      </vt:variant>
      <vt:variant>
        <vt:lpwstr/>
      </vt:variant>
      <vt:variant>
        <vt:lpwstr>_Toc105602837</vt:lpwstr>
      </vt:variant>
      <vt:variant>
        <vt:i4>1048636</vt:i4>
      </vt:variant>
      <vt:variant>
        <vt:i4>8</vt:i4>
      </vt:variant>
      <vt:variant>
        <vt:i4>0</vt:i4>
      </vt:variant>
      <vt:variant>
        <vt:i4>5</vt:i4>
      </vt:variant>
      <vt:variant>
        <vt:lpwstr/>
      </vt:variant>
      <vt:variant>
        <vt:lpwstr>_Toc105602836</vt:lpwstr>
      </vt:variant>
      <vt:variant>
        <vt:i4>1048636</vt:i4>
      </vt:variant>
      <vt:variant>
        <vt:i4>2</vt:i4>
      </vt:variant>
      <vt:variant>
        <vt:i4>0</vt:i4>
      </vt:variant>
      <vt:variant>
        <vt:i4>5</vt:i4>
      </vt:variant>
      <vt:variant>
        <vt:lpwstr/>
      </vt:variant>
      <vt:variant>
        <vt:lpwstr>_Toc105602835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raczpeter</dc:creator>
  <cp:keywords/>
  <cp:lastModifiedBy>Albert Sorrosal</cp:lastModifiedBy>
  <cp:revision>13</cp:revision>
  <cp:lastPrinted>2019-05-31T12:08:00Z</cp:lastPrinted>
  <dcterms:created xsi:type="dcterms:W3CDTF">2024-03-25T10:35:00Z</dcterms:created>
  <dcterms:modified xsi:type="dcterms:W3CDTF">2024-03-25T10:44:00Z</dcterms:modified>
</cp:coreProperties>
</file>